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93D" w:rsidRDefault="00415A44">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D9293D" w:rsidRDefault="00415A44">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D9293D" w:rsidRDefault="00D9293D">
      <w:pPr>
        <w:spacing w:line="480" w:lineRule="auto"/>
        <w:jc w:val="both"/>
        <w:rPr>
          <w:rFonts w:ascii="Arial" w:hAnsi="Arial" w:cs="Arial"/>
          <w:b/>
          <w:color w:val="FF0000"/>
        </w:rPr>
      </w:pPr>
    </w:p>
    <w:p w:rsidR="00D9293D" w:rsidRDefault="00415A44">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r>
        <w:rPr>
          <w:rFonts w:ascii="Arial" w:hAnsi="Arial" w:cs="Arial"/>
        </w:rPr>
        <w:t>*</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D9293D" w:rsidRDefault="00415A44">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D9293D" w:rsidRDefault="00415A44">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rsidR="00D9293D" w:rsidRDefault="00D9293D">
      <w:pPr>
        <w:spacing w:line="480" w:lineRule="auto"/>
        <w:jc w:val="both"/>
        <w:rPr>
          <w:rFonts w:ascii="Arial" w:hAnsi="Arial" w:cs="Arial"/>
          <w:vertAlign w:val="superscript"/>
        </w:rPr>
      </w:pPr>
    </w:p>
    <w:p w:rsidR="00D9293D" w:rsidRDefault="00415A44">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D9293D" w:rsidRDefault="00415A44">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D9293D" w:rsidRDefault="00415A44">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D9293D" w:rsidRDefault="00D9293D">
      <w:pPr>
        <w:spacing w:line="480" w:lineRule="auto"/>
        <w:jc w:val="both"/>
        <w:rPr>
          <w:rFonts w:ascii="Arial" w:hAnsi="Arial" w:cs="Arial"/>
          <w:vertAlign w:val="superscript"/>
        </w:rPr>
      </w:pPr>
    </w:p>
    <w:p w:rsidR="00D9293D" w:rsidRDefault="00415A44">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b/>
        </w:rPr>
      </w:pPr>
      <w:r>
        <w:rPr>
          <w:rFonts w:ascii="Arial" w:hAnsi="Arial" w:cs="Arial"/>
          <w:b/>
        </w:rPr>
        <w:t>Acknowledgments</w:t>
      </w:r>
    </w:p>
    <w:p w:rsidR="00D9293D" w:rsidRDefault="00415A44">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D9293D" w:rsidRDefault="00D9293D">
      <w:pPr>
        <w:spacing w:line="480" w:lineRule="auto"/>
        <w:jc w:val="both"/>
        <w:rPr>
          <w:rFonts w:ascii="Arial" w:hAnsi="Arial" w:cs="Arial"/>
          <w:color w:val="FF0000"/>
        </w:rPr>
      </w:pPr>
    </w:p>
    <w:p w:rsidR="00D9293D" w:rsidRDefault="00415A44">
      <w:pPr>
        <w:rPr>
          <w:rFonts w:ascii="Arial" w:hAnsi="Arial" w:cs="Arial"/>
          <w:b/>
          <w:bCs/>
        </w:rPr>
      </w:pPr>
      <w:r>
        <w:rPr>
          <w:rFonts w:ascii="Arial" w:hAnsi="Arial" w:cs="Arial"/>
          <w:b/>
          <w:bCs/>
        </w:rPr>
        <w:br w:type="page"/>
      </w:r>
    </w:p>
    <w:p w:rsidR="00D9293D" w:rsidRDefault="00415A44">
      <w:pPr>
        <w:spacing w:line="480" w:lineRule="auto"/>
        <w:jc w:val="both"/>
        <w:rPr>
          <w:rFonts w:ascii="Arial" w:hAnsi="Arial" w:cs="Arial"/>
          <w:b/>
          <w:bCs/>
        </w:rPr>
      </w:pPr>
      <w:r>
        <w:rPr>
          <w:rFonts w:ascii="Arial" w:hAnsi="Arial" w:cs="Arial"/>
          <w:b/>
          <w:bCs/>
        </w:rPr>
        <w:lastRenderedPageBreak/>
        <w:t>Abstract</w:t>
      </w:r>
    </w:p>
    <w:p w:rsidR="00D9293D" w:rsidRDefault="00415A44">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w:t>
      </w:r>
      <w:r w:rsidR="00DF4445">
        <w:rPr>
          <w:rFonts w:ascii="Arial" w:eastAsiaTheme="minorEastAsia" w:hAnsi="Arial" w:cs="Arial" w:hint="eastAsia"/>
        </w:rPr>
        <w:t>s</w:t>
      </w:r>
      <w:r>
        <w:rPr>
          <w:rFonts w:ascii="Arial" w:hAnsi="Arial" w:cs="Arial"/>
        </w:rPr>
        <w:t xml:space="preserve">)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sidR="00561363">
        <w:rPr>
          <w:rFonts w:ascii="Arial" w:eastAsiaTheme="minorEastAsia" w:hAnsi="Arial" w:cs="Arial" w:hint="eastAsia"/>
        </w:rPr>
        <w:t>Moreover</w:t>
      </w:r>
      <w:r>
        <w:rPr>
          <w:rFonts w:ascii="Arial" w:hAnsi="Arial" w:cs="Arial"/>
        </w:rPr>
        <w:t xml:space="preserve">, the career duration before </w:t>
      </w:r>
      <w:r>
        <w:rPr>
          <w:rFonts w:ascii="Arial" w:eastAsiaTheme="minorEastAsia" w:hAnsi="Arial" w:cs="Arial"/>
        </w:rPr>
        <w:t xml:space="preserve">recruitment and before promotion both increased </w:t>
      </w:r>
      <w:r w:rsidR="00561363">
        <w:rPr>
          <w:rFonts w:ascii="Arial" w:hAnsi="Arial" w:cs="Arial"/>
        </w:rPr>
        <w:t xml:space="preserve">in recent years.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our study reveals increas</w:t>
      </w:r>
      <w:r w:rsidR="00561363">
        <w:rPr>
          <w:rFonts w:ascii="Arial" w:eastAsiaTheme="minorEastAsia" w:hAnsi="Arial" w:cs="Arial" w:hint="eastAsia"/>
        </w:rPr>
        <w:t>ed</w:t>
      </w:r>
      <w:r>
        <w:rPr>
          <w:rFonts w:ascii="Arial" w:hAnsi="Arial" w:cs="Arial"/>
        </w:rPr>
        <w:t xml:space="preserve">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p w:rsidR="00D9293D" w:rsidRDefault="00D9293D">
      <w:pPr>
        <w:spacing w:line="480" w:lineRule="auto"/>
        <w:jc w:val="both"/>
        <w:rPr>
          <w:rFonts w:ascii="Arial" w:hAnsi="Arial" w:cs="Arial"/>
          <w:u w:val="single"/>
        </w:rPr>
      </w:pPr>
    </w:p>
    <w:p w:rsidR="00D9293D" w:rsidRDefault="00415A44">
      <w:pPr>
        <w:rPr>
          <w:rFonts w:ascii="Arial" w:hAnsi="Arial"/>
          <w:b/>
          <w:bCs/>
        </w:rPr>
      </w:pPr>
      <w:r>
        <w:rPr>
          <w:rFonts w:ascii="Arial" w:hAnsi="Arial"/>
          <w:b/>
          <w:bCs/>
        </w:rPr>
        <w:br w:type="page"/>
      </w:r>
    </w:p>
    <w:p w:rsidR="00D9293D" w:rsidRDefault="00415A44">
      <w:pPr>
        <w:spacing w:line="480" w:lineRule="auto"/>
        <w:jc w:val="both"/>
        <w:rPr>
          <w:rFonts w:ascii="Arial" w:hAnsi="Arial"/>
          <w:b/>
          <w:bCs/>
        </w:rPr>
      </w:pPr>
      <w:r>
        <w:rPr>
          <w:rFonts w:ascii="Arial" w:hAnsi="Arial"/>
          <w:b/>
          <w:bCs/>
        </w:rPr>
        <w:lastRenderedPageBreak/>
        <w:t>Keywords</w:t>
      </w:r>
    </w:p>
    <w:p w:rsidR="00D9293D" w:rsidRDefault="00415A44">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academic performance, career duration, h-index, principal investigator, publication</w:t>
      </w:r>
      <w:r>
        <w:rPr>
          <w:rFonts w:ascii="Arial" w:hAnsi="Arial" w:cs="Arial"/>
          <w:b/>
          <w:bCs/>
          <w:color w:val="FF0000"/>
        </w:rPr>
        <w:br w:type="page"/>
      </w:r>
    </w:p>
    <w:p w:rsidR="00D9293D" w:rsidRDefault="00415A44">
      <w:pPr>
        <w:spacing w:line="480" w:lineRule="auto"/>
        <w:jc w:val="both"/>
        <w:rPr>
          <w:rFonts w:ascii="Arial" w:hAnsi="Arial" w:cs="Arial"/>
          <w:b/>
          <w:bCs/>
        </w:rPr>
      </w:pPr>
      <w:r>
        <w:rPr>
          <w:rFonts w:ascii="Arial" w:hAnsi="Arial" w:cs="Arial"/>
          <w:b/>
          <w:bCs/>
        </w:rPr>
        <w:lastRenderedPageBreak/>
        <w:t>Introduction</w:t>
      </w:r>
    </w:p>
    <w:p w:rsidR="00D9293D" w:rsidRDefault="00415A44">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sidR="00AD69A2">
            <w:rPr>
              <w:rFonts w:ascii="Arial" w:eastAsiaTheme="minorEastAsia" w:hAnsi="Arial" w:cs="Arial"/>
            </w:rPr>
            <w:t>(</w:t>
          </w:r>
          <w:r>
            <w:rPr>
              <w:rFonts w:ascii="Arial" w:eastAsiaTheme="minorEastAsia" w:hAnsi="Arial" w:cs="Arial"/>
            </w:rPr>
            <w:t>National Science Foundation 2018)</w:t>
          </w:r>
        </w:sdtContent>
      </w:sdt>
      <w:r>
        <w:rPr>
          <w:rFonts w:ascii="Arial" w:eastAsiaTheme="minorEastAsia" w:hAnsi="Arial" w:cs="Arial"/>
        </w:rPr>
        <w:t>.</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rPr>
      </w:pPr>
      <w:r>
        <w:rPr>
          <w:rFonts w:ascii="Arial" w:hAnsi="Arial" w:cs="Arial"/>
        </w:rPr>
        <w:t xml:space="preserve">The </w:t>
      </w:r>
      <w:r>
        <w:rPr>
          <w:rFonts w:ascii="Arial" w:eastAsia="PMingLiU" w:hAnsi="Arial" w:cs="Arial"/>
        </w:rPr>
        <w:t>intensif</w:t>
      </w:r>
      <w:r>
        <w:rPr>
          <w:rFonts w:ascii="Arial" w:eastAsiaTheme="minorEastAsia" w:hAnsi="Arial" w:cs="Arial" w:hint="eastAsia"/>
        </w:rPr>
        <w:t>ied</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hAnsi="Arial" w:cs="Arial"/>
        </w:rPr>
        <w:t xml:space="preserve"> Furthermore,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rPr>
      </w:pPr>
      <w:r>
        <w:rPr>
          <w:rFonts w:ascii="Arial" w:hAnsi="Arial" w:cs="Arial"/>
        </w:rPr>
        <w:t xml:space="preserve">As the number of applicants largely surpasses the available faculty positions, understanding what factors contribute to a researcher’s success in the </w:t>
      </w:r>
      <w:r>
        <w:rPr>
          <w:rFonts w:ascii="Arial" w:hAnsi="Arial"/>
        </w:rPr>
        <w:t xml:space="preserve">increasingly competitive </w:t>
      </w:r>
      <w:r>
        <w:rPr>
          <w:rFonts w:ascii="Arial" w:hAnsi="Arial" w:cs="Arial"/>
        </w:rPr>
        <w:t xml:space="preserve">academic job </w:t>
      </w:r>
      <w:r>
        <w:rPr>
          <w:rFonts w:ascii="Arial" w:hAnsi="Arial"/>
        </w:rPr>
        <w:t xml:space="preserve">market has become the center of attention. </w:t>
      </w:r>
      <w:r>
        <w:rPr>
          <w:rFonts w:ascii="Arial" w:hAnsi="Arial" w:cs="Arial"/>
        </w:rPr>
        <w:t>Among the determinants of academic excellence and career success, research performance is arguably the most critical one (</w:t>
      </w:r>
      <w:proofErr w:type="spellStart"/>
      <w:r>
        <w:rPr>
          <w:rFonts w:ascii="Arial" w:hAnsi="Arial" w:cs="Arial"/>
        </w:rPr>
        <w:t>Danell</w:t>
      </w:r>
      <w:proofErr w:type="spellEnd"/>
      <w:r>
        <w:rPr>
          <w:rFonts w:ascii="Arial" w:hAnsi="Arial" w:cs="Arial"/>
        </w:rPr>
        <w:t xml:space="preserve"> 2011, </w:t>
      </w:r>
      <w:proofErr w:type="spellStart"/>
      <w:r>
        <w:rPr>
          <w:rFonts w:ascii="Arial" w:hAnsi="Arial" w:cs="Arial"/>
        </w:rPr>
        <w:t>Acuna</w:t>
      </w:r>
      <w:proofErr w:type="spellEnd"/>
      <w:r>
        <w:rPr>
          <w:rFonts w:ascii="Arial" w:hAnsi="Arial" w:cs="Arial"/>
        </w:rPr>
        <w:t xml:space="preserve"> et al. 2012, </w:t>
      </w: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et al. 2014). Researchers with more publications, in particular highly cited and top journal publications, tend to be more successful in the</w:t>
      </w:r>
      <w:r>
        <w:rPr>
          <w:rFonts w:ascii="Arial" w:eastAsiaTheme="minorEastAsia" w:hAnsi="Arial" w:cs="Arial" w:hint="eastAsia"/>
        </w:rPr>
        <w:t>ir</w:t>
      </w:r>
      <w:r>
        <w:rPr>
          <w:rFonts w:ascii="Arial" w:hAnsi="Arial" w:cs="Arial"/>
        </w:rPr>
        <w:t xml:space="preserve"> long-term careers (</w:t>
      </w:r>
      <w:proofErr w:type="spellStart"/>
      <w:r>
        <w:rPr>
          <w:rFonts w:ascii="Arial" w:hAnsi="Arial" w:cs="Arial"/>
        </w:rPr>
        <w:t>Lindahl</w:t>
      </w:r>
      <w:proofErr w:type="spellEnd"/>
      <w:r>
        <w:rPr>
          <w:rFonts w:ascii="Arial" w:hAnsi="Arial" w:cs="Arial"/>
        </w:rPr>
        <w:t xml:space="preserve"> 2018, </w:t>
      </w:r>
      <w:proofErr w:type="spellStart"/>
      <w:r>
        <w:rPr>
          <w:rFonts w:ascii="Arial" w:hAnsi="Arial" w:cs="Arial"/>
        </w:rPr>
        <w:t>Hou</w:t>
      </w:r>
      <w:proofErr w:type="spellEnd"/>
      <w:r>
        <w:rPr>
          <w:rFonts w:ascii="Arial" w:hAnsi="Arial" w:cs="Arial"/>
        </w:rPr>
        <w:t xml:space="preserve"> et al. 2022). Moreover, researchers having more first author publications and publishing more in top journals have higher h-indexes and are more likely to become </w:t>
      </w:r>
      <w:r>
        <w:rPr>
          <w:rFonts w:ascii="Arial" w:eastAsia="PMingLiU" w:hAnsi="Arial" w:cs="Arial"/>
        </w:rPr>
        <w:t>principal investigators (PI</w:t>
      </w:r>
      <w:r>
        <w:rPr>
          <w:rFonts w:ascii="Arial" w:hAnsi="Arial" w:cs="Arial"/>
        </w:rPr>
        <w:t xml:space="preserve">s) (van </w:t>
      </w:r>
      <w:proofErr w:type="spellStart"/>
      <w:r>
        <w:rPr>
          <w:rFonts w:ascii="Arial" w:hAnsi="Arial" w:cs="Arial"/>
        </w:rPr>
        <w:t>Dijk</w:t>
      </w:r>
      <w:proofErr w:type="spellEnd"/>
      <w:r>
        <w:rPr>
          <w:rFonts w:ascii="Arial" w:hAnsi="Arial" w:cs="Arial"/>
        </w:rPr>
        <w:t xml:space="preserve"> et al. 2014). Research performance is crucial for academic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research performance affects researchers’ career duration for recruitment and promotion over time remains unexplored.</w:t>
      </w:r>
    </w:p>
    <w:p w:rsidR="00D9293D" w:rsidRDefault="00D9293D">
      <w:pPr>
        <w:spacing w:line="480" w:lineRule="auto"/>
        <w:jc w:val="both"/>
        <w:rPr>
          <w:rFonts w:ascii="Arial" w:hAnsi="Arial" w:cs="Arial"/>
        </w:rPr>
      </w:pPr>
    </w:p>
    <w:p w:rsidR="00D9293D" w:rsidRDefault="00415A44">
      <w:pPr>
        <w:spacing w:line="480" w:lineRule="auto"/>
        <w:jc w:val="both"/>
        <w:rPr>
          <w:rFonts w:ascii="Arial" w:eastAsiaTheme="minorEastAsia"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can</w:t>
      </w:r>
      <w:r>
        <w:rPr>
          <w:rFonts w:ascii="Arial" w:eastAsiaTheme="minorEastAsia" w:hAnsi="Arial" w:cs="Arial"/>
        </w:rPr>
        <w:t xml:space="preserve"> influence</w:t>
      </w:r>
      <w:r>
        <w:rPr>
          <w:rFonts w:ascii="Arial" w:hAnsi="Arial" w:cs="Arial"/>
        </w:rPr>
        <w:t xml:space="preserve">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Pr>
          <w:rFonts w:ascii="Arial" w:eastAsiaTheme="minorEastAsia" w:hAnsi="Arial" w:cs="Arial" w:hint="eastAsia"/>
        </w:rPr>
        <w:t xml:space="preserve">. Higher </w:t>
      </w:r>
      <w:r>
        <w:rPr>
          <w:rFonts w:ascii="Arial" w:eastAsiaTheme="minorEastAsia" w:hAnsi="Arial" w:cs="Arial"/>
        </w:rPr>
        <w:t>doctoral prestige</w:t>
      </w:r>
      <w:r>
        <w:rPr>
          <w:rFonts w:ascii="Arial" w:eastAsiaTheme="minorEastAsia" w:hAnsi="Arial" w:cs="Arial" w:hint="eastAsia"/>
        </w:rPr>
        <w:t xml:space="preserve"> is </w:t>
      </w:r>
      <w:r>
        <w:rPr>
          <w:rFonts w:ascii="Arial" w:eastAsiaTheme="minorEastAsia" w:hAnsi="Arial" w:cs="Arial"/>
        </w:rPr>
        <w:t>associated</w:t>
      </w:r>
      <w:r>
        <w:rPr>
          <w:rFonts w:ascii="Arial" w:eastAsiaTheme="minorEastAsia" w:hAnsi="Arial" w:cs="Arial" w:hint="eastAsia"/>
        </w:rPr>
        <w:t xml:space="preserve"> with increased rates of recruitment success and </w:t>
      </w:r>
      <w:r>
        <w:rPr>
          <w:rFonts w:ascii="Arial" w:hAnsi="Arial" w:cs="Arial"/>
        </w:rPr>
        <w:t xml:space="preserve">better faculty </w:t>
      </w:r>
      <w:r>
        <w:rPr>
          <w:rFonts w:ascii="Arial" w:eastAsiaTheme="minorEastAsia" w:hAnsi="Arial" w:cs="Arial" w:hint="eastAsia"/>
        </w:rPr>
        <w:t>placement (</w:t>
      </w:r>
      <w:proofErr w:type="spellStart"/>
      <w:r>
        <w:rPr>
          <w:rFonts w:ascii="Arial" w:eastAsiaTheme="minorEastAsia" w:hAnsi="Arial" w:cs="Arial"/>
        </w:rPr>
        <w:t>Clauset</w:t>
      </w:r>
      <w:proofErr w:type="spellEnd"/>
      <w:r>
        <w:rPr>
          <w:rFonts w:ascii="Arial" w:eastAsiaTheme="minorEastAsia" w:hAnsi="Arial" w:cs="Arial" w:hint="eastAsia"/>
        </w:rPr>
        <w:t xml:space="preserve"> et al. 2015). I</w:t>
      </w:r>
      <w:r>
        <w:rPr>
          <w:rFonts w:ascii="Arial" w:hAnsi="Arial" w:cs="Arial"/>
        </w:rPr>
        <w:t>n East Asian countries</w:t>
      </w:r>
      <w:r>
        <w:rPr>
          <w:rFonts w:ascii="Arial" w:eastAsiaTheme="minorEastAsia" w:hAnsi="Arial" w:cs="Arial" w:hint="eastAsia"/>
        </w:rPr>
        <w:t xml:space="preserve">, the </w:t>
      </w:r>
      <w:r>
        <w:rPr>
          <w:rFonts w:ascii="Arial" w:hAnsi="Arial" w:cs="Arial"/>
        </w:rPr>
        <w:t>initiative to build world-class universities</w:t>
      </w:r>
      <w:r>
        <w:rPr>
          <w:rFonts w:ascii="Arial" w:eastAsiaTheme="minorEastAsia" w:hAnsi="Arial" w:cs="Arial" w:hint="eastAsia"/>
        </w:rPr>
        <w:t xml:space="preserve"> has led</w:t>
      </w:r>
      <w:r>
        <w:rPr>
          <w:rFonts w:ascii="Arial" w:hAnsi="Arial" w:cs="Arial"/>
        </w:rPr>
        <w:t xml:space="preserve"> many </w:t>
      </w:r>
      <w:r>
        <w:rPr>
          <w:rFonts w:ascii="Arial" w:eastAsiaTheme="minorEastAsia" w:hAnsi="Arial" w:cs="Arial" w:hint="eastAsia"/>
        </w:rPr>
        <w:t>u</w:t>
      </w:r>
      <w:r>
        <w:rPr>
          <w:rFonts w:ascii="Arial" w:hAnsi="Arial" w:cs="Arial"/>
        </w:rPr>
        <w:t xml:space="preserve">niversities </w:t>
      </w:r>
      <w:r>
        <w:rPr>
          <w:rFonts w:ascii="Arial" w:eastAsiaTheme="minorEastAsia" w:hAnsi="Arial" w:cs="Arial" w:hint="eastAsia"/>
        </w:rPr>
        <w:t xml:space="preserve">to </w:t>
      </w:r>
      <w:r>
        <w:rPr>
          <w:rFonts w:ascii="Arial" w:hAnsi="Arial" w:cs="Arial"/>
        </w:rPr>
        <w:t xml:space="preserve">preferentially recruit returnees who </w:t>
      </w:r>
      <w:r>
        <w:rPr>
          <w:rFonts w:ascii="Arial" w:hAnsi="Arial" w:cs="Arial"/>
        </w:rPr>
        <w:lastRenderedPageBreak/>
        <w:t>obtain</w:t>
      </w:r>
      <w:r>
        <w:rPr>
          <w:rFonts w:ascii="Arial" w:eastAsiaTheme="minorEastAsia" w:hAnsi="Arial" w:cs="Arial"/>
        </w:rPr>
        <w:t>ed</w:t>
      </w:r>
      <w:r>
        <w:rPr>
          <w:rFonts w:ascii="Arial" w:hAnsi="Arial" w:cs="Arial"/>
        </w:rPr>
        <w:t xml:space="preserve"> PhD degrees from top-ranked universities in Western countries </w:t>
      </w:r>
      <w:sdt>
        <w:sdtPr>
          <w:rPr>
            <w:rFonts w:ascii="Arial" w:eastAsiaTheme="minorEastAsia"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9B92773756A44C0CB294E7826E9BB416"/>
          </w:placeholder>
        </w:sdtPr>
        <w:sdtContent>
          <w:r>
            <w:rPr>
              <w:rFonts w:ascii="Arial" w:eastAsiaTheme="minorEastAsia" w:hAnsi="Arial" w:cs="Arial"/>
            </w:rPr>
            <w:t xml:space="preserve">(Shin and </w:t>
          </w:r>
          <w:proofErr w:type="spellStart"/>
          <w:r>
            <w:rPr>
              <w:rFonts w:ascii="Arial" w:eastAsiaTheme="minorEastAsia" w:hAnsi="Arial" w:cs="Arial"/>
            </w:rPr>
            <w:t>Kehm</w:t>
          </w:r>
          <w:proofErr w:type="spellEnd"/>
          <w:r>
            <w:rPr>
              <w:rFonts w:ascii="Arial" w:eastAsiaTheme="minorEastAsia" w:hAnsi="Arial" w:cs="Arial"/>
            </w:rPr>
            <w:t xml:space="preserve"> 2013)</w:t>
          </w:r>
        </w:sdtContent>
      </w:sdt>
      <w:r>
        <w:rPr>
          <w:rFonts w:ascii="Arial" w:hAnsi="Arial" w:cs="Arial"/>
        </w:rPr>
        <w:t>.</w:t>
      </w:r>
      <w:r>
        <w:rPr>
          <w:rFonts w:ascii="Arial" w:eastAsiaTheme="minorEastAsia" w:hAnsi="Arial" w:cs="Arial" w:hint="eastAsia"/>
        </w:rPr>
        <w:t xml:space="preserve"> </w:t>
      </w:r>
      <w:r>
        <w:rPr>
          <w:rFonts w:ascii="Arial" w:hAnsi="Arial" w:cs="Arial"/>
        </w:rPr>
        <w:t>Hence, competition for limited tenure-track positions is exac</w:t>
      </w:r>
      <w:bookmarkStart w:id="0" w:name="_GoBack"/>
      <w:bookmarkEnd w:id="0"/>
      <w:r>
        <w:rPr>
          <w:rFonts w:ascii="Arial" w:hAnsi="Arial" w:cs="Arial"/>
        </w:rPr>
        <w:t xml:space="preserve">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remain largely un</w:t>
      </w:r>
      <w:r>
        <w:rPr>
          <w:rFonts w:ascii="Arial" w:eastAsiaTheme="minorEastAsia" w:hAnsi="Arial" w:cs="Arial" w:hint="eastAsia"/>
        </w:rPr>
        <w:t>clear</w:t>
      </w:r>
      <w:r>
        <w:rPr>
          <w:rFonts w:ascii="Arial" w:hAnsi="Arial" w:cs="Arial"/>
        </w:rPr>
        <w:t xml:space="preserve">. </w:t>
      </w:r>
    </w:p>
    <w:p w:rsidR="00D9293D" w:rsidRDefault="00D9293D">
      <w:pPr>
        <w:spacing w:line="480" w:lineRule="auto"/>
        <w:jc w:val="both"/>
        <w:rPr>
          <w:rFonts w:ascii="Arial" w:eastAsiaTheme="minorEastAsia" w:hAnsi="Arial" w:cs="Arial"/>
        </w:rPr>
      </w:pPr>
    </w:p>
    <w:p w:rsidR="00D9293D" w:rsidRDefault="00415A44" w:rsidP="00903086">
      <w:pPr>
        <w:spacing w:line="480" w:lineRule="auto"/>
        <w:jc w:val="both"/>
        <w:rPr>
          <w:rFonts w:ascii="Arial" w:hAnsi="Arial" w:cs="Arial"/>
        </w:rPr>
      </w:pPr>
      <w:r w:rsidRPr="00B50306">
        <w:rPr>
          <w:rFonts w:ascii="Arial" w:eastAsiaTheme="minorEastAsia" w:hAnsi="Arial" w:cs="Arial"/>
        </w:rPr>
        <w:t>Gender is another determinant of research performance and career success across STEM fields (</w:t>
      </w:r>
      <w:proofErr w:type="spellStart"/>
      <w:r w:rsidRPr="00B50306">
        <w:rPr>
          <w:rFonts w:ascii="Arial" w:eastAsiaTheme="minorEastAsia" w:hAnsi="Arial" w:cs="Arial"/>
        </w:rPr>
        <w:t>Larivi</w:t>
      </w:r>
      <w:proofErr w:type="spellEnd"/>
      <w:r w:rsidRPr="00B50306">
        <w:rPr>
          <w:rFonts w:ascii="Arial" w:eastAsiaTheme="minorEastAsia" w:hAnsi="Arial" w:cs="Arial"/>
        </w:rPr>
        <w:t>ère et al. 2013</w:t>
      </w:r>
      <w:r>
        <w:rPr>
          <w:rFonts w:ascii="Arial" w:eastAsiaTheme="minorEastAsia" w:hAnsi="Arial" w:cs="Arial"/>
        </w:rPr>
        <w:t xml:space="preserve">, </w:t>
      </w:r>
      <w:r>
        <w:rPr>
          <w:rFonts w:ascii="Arial" w:eastAsiaTheme="minorEastAsia" w:hAnsi="Arial" w:cs="Arial" w:hint="eastAsia"/>
        </w:rPr>
        <w:t>Huang</w:t>
      </w:r>
      <w:r>
        <w:rPr>
          <w:rFonts w:ascii="Arial" w:eastAsiaTheme="minorEastAsia" w:hAnsi="Arial" w:cs="Arial"/>
        </w:rPr>
        <w:t xml:space="preserve"> et al. 2020)</w:t>
      </w:r>
      <w:r>
        <w:rPr>
          <w:rFonts w:ascii="Arial" w:eastAsiaTheme="minorEastAsia" w:hAnsi="Arial" w:cs="Arial" w:hint="eastAsia"/>
        </w:rPr>
        <w:t xml:space="preserve">. </w:t>
      </w:r>
      <w:r w:rsidR="00903086">
        <w:rPr>
          <w:rFonts w:ascii="Arial" w:eastAsiaTheme="minorEastAsia" w:hAnsi="Arial" w:cs="Arial"/>
        </w:rPr>
        <w:t>For example, studies have</w:t>
      </w:r>
      <w:r w:rsidR="00903086">
        <w:rPr>
          <w:rFonts w:ascii="Arial" w:eastAsiaTheme="minorEastAsia" w:hAnsi="Arial" w:cs="Arial" w:hint="eastAsia"/>
        </w:rPr>
        <w:t xml:space="preserve"> </w:t>
      </w:r>
      <w:r>
        <w:rPr>
          <w:rFonts w:ascii="Arial" w:eastAsiaTheme="minorEastAsia" w:hAnsi="Arial" w:cs="Arial"/>
        </w:rPr>
        <w:t>shown that male researchers have higher publication rates, receive more citations, and make greater scientific impacts compared to their female counterparts (</w:t>
      </w:r>
      <w:r>
        <w:rPr>
          <w:rFonts w:ascii="Arial" w:eastAsiaTheme="minorEastAsia" w:hAnsi="Arial" w:cs="Arial" w:hint="eastAsia"/>
        </w:rPr>
        <w:t>Symonds</w:t>
      </w:r>
      <w:r>
        <w:rPr>
          <w:rFonts w:ascii="Arial" w:eastAsiaTheme="minorEastAsia" w:hAnsi="Arial" w:cs="Arial"/>
        </w:rPr>
        <w:t xml:space="preserve"> et al. 2006, </w:t>
      </w:r>
      <w:r>
        <w:rPr>
          <w:rFonts w:ascii="Arial" w:eastAsiaTheme="minorEastAsia" w:hAnsi="Arial" w:cs="Arial" w:hint="eastAsia"/>
        </w:rPr>
        <w:t>West</w:t>
      </w:r>
      <w:r>
        <w:rPr>
          <w:rFonts w:ascii="Arial" w:eastAsiaTheme="minorEastAsia" w:hAnsi="Arial" w:cs="Arial"/>
        </w:rPr>
        <w:t xml:space="preserve"> et al. 2013, </w:t>
      </w:r>
      <w:r>
        <w:rPr>
          <w:rFonts w:ascii="Arial" w:eastAsiaTheme="minorEastAsia" w:hAnsi="Arial" w:cs="Arial" w:hint="eastAsia"/>
        </w:rPr>
        <w:t>McDermott</w:t>
      </w:r>
      <w:r>
        <w:rPr>
          <w:rFonts w:ascii="Arial" w:eastAsiaTheme="minorEastAsia" w:hAnsi="Arial" w:cs="Arial"/>
        </w:rPr>
        <w:t xml:space="preserve"> et al. 2018, but see </w:t>
      </w:r>
      <w:r>
        <w:rPr>
          <w:rFonts w:ascii="Arial" w:eastAsiaTheme="minorEastAsia" w:hAnsi="Arial" w:cs="Arial" w:hint="eastAsia"/>
        </w:rPr>
        <w:t>Huang</w:t>
      </w:r>
      <w:r>
        <w:rPr>
          <w:rFonts w:ascii="Arial" w:eastAsiaTheme="minorEastAsia" w:hAnsi="Arial" w:cs="Arial"/>
        </w:rPr>
        <w:t xml:space="preserve"> et al. 2020). Moreover, males have a higher </w:t>
      </w:r>
      <w:r>
        <w:rPr>
          <w:rFonts w:ascii="Arial" w:hAnsi="Arial" w:cs="Arial"/>
        </w:rPr>
        <w:t xml:space="preserve">probability of becoming PIs (van </w:t>
      </w:r>
      <w:proofErr w:type="spellStart"/>
      <w:r>
        <w:rPr>
          <w:rFonts w:ascii="Arial" w:hAnsi="Arial" w:cs="Arial"/>
        </w:rPr>
        <w:t>Dijk</w:t>
      </w:r>
      <w:proofErr w:type="spellEnd"/>
      <w:r>
        <w:rPr>
          <w:rFonts w:ascii="Arial" w:hAnsi="Arial" w:cs="Arial"/>
        </w:rPr>
        <w:t xml:space="preserve"> et al. 2014) and</w:t>
      </w:r>
      <w:r w:rsidR="00B50306">
        <w:rPr>
          <w:rFonts w:ascii="Arial" w:hAnsi="Arial" w:cs="Arial"/>
        </w:rPr>
        <w:t xml:space="preserve"> often land</w:t>
      </w:r>
      <w:r>
        <w:rPr>
          <w:rFonts w:ascii="Arial" w:hAnsi="Arial" w:cs="Arial"/>
        </w:rPr>
        <w:t xml:space="preserve"> </w:t>
      </w:r>
      <w:r>
        <w:rPr>
          <w:rFonts w:ascii="Arial" w:eastAsiaTheme="minorEastAsia" w:hAnsi="Arial" w:cs="Arial"/>
        </w:rPr>
        <w:t>positions at higher-ranked institutions than females</w:t>
      </w:r>
      <w:r>
        <w:rPr>
          <w:rFonts w:ascii="Arial" w:eastAsiaTheme="minorEastAsia" w:hAnsi="Arial" w:cs="Arial" w:hint="eastAsia"/>
        </w:rPr>
        <w:t xml:space="preserve"> (</w:t>
      </w:r>
      <w:proofErr w:type="spellStart"/>
      <w:r>
        <w:rPr>
          <w:rFonts w:ascii="Arial" w:eastAsiaTheme="minorEastAsia" w:hAnsi="Arial" w:cs="Arial"/>
        </w:rPr>
        <w:t>Clauset</w:t>
      </w:r>
      <w:proofErr w:type="spellEnd"/>
      <w:r>
        <w:rPr>
          <w:rFonts w:ascii="Arial" w:eastAsiaTheme="minorEastAsia" w:hAnsi="Arial" w:cs="Arial" w:hint="eastAsia"/>
        </w:rPr>
        <w:t xml:space="preserve"> et al. 2015).</w:t>
      </w:r>
      <w:r>
        <w:rPr>
          <w:rFonts w:ascii="Arial" w:eastAsiaTheme="minorEastAsia" w:hAnsi="Arial" w:cs="Arial"/>
        </w:rPr>
        <w:t xml:space="preserve"> </w:t>
      </w:r>
      <w:r w:rsidR="00F14435">
        <w:rPr>
          <w:rFonts w:ascii="Arial" w:eastAsiaTheme="minorEastAsia" w:hAnsi="Arial" w:cs="Arial" w:hint="eastAsia"/>
        </w:rPr>
        <w:t>Yet, d</w:t>
      </w:r>
      <w:r>
        <w:rPr>
          <w:rFonts w:ascii="Arial" w:eastAsiaTheme="minorEastAsia" w:hAnsi="Arial" w:cs="Arial"/>
        </w:rPr>
        <w:t>espite the well-documented gender gaps in</w:t>
      </w:r>
      <w:r>
        <w:rPr>
          <w:rFonts w:ascii="Arial" w:eastAsiaTheme="minorEastAsia" w:hAnsi="Arial" w:cs="Arial" w:hint="eastAsia"/>
        </w:rPr>
        <w:t xml:space="preserve"> </w:t>
      </w:r>
      <w:r>
        <w:rPr>
          <w:rFonts w:ascii="Arial" w:eastAsiaTheme="minorEastAsia" w:hAnsi="Arial" w:cs="Arial"/>
        </w:rPr>
        <w:t xml:space="preserve">research outputs and academic job market success, little is known about the gender differences in career duration, that is, whether the time to land a faculty position and to get </w:t>
      </w:r>
      <w:r w:rsidR="0020429E">
        <w:rPr>
          <w:rFonts w:ascii="Arial" w:eastAsiaTheme="minorEastAsia" w:hAnsi="Arial" w:cs="Arial" w:hint="eastAsia"/>
        </w:rPr>
        <w:t xml:space="preserve">a </w:t>
      </w:r>
      <w:r>
        <w:rPr>
          <w:rFonts w:ascii="Arial" w:eastAsiaTheme="minorEastAsia" w:hAnsi="Arial" w:cs="Arial"/>
        </w:rPr>
        <w:t>promotion differs between male and female researchers.</w:t>
      </w:r>
    </w:p>
    <w:p w:rsidR="00D9293D" w:rsidRDefault="00D9293D">
      <w:pPr>
        <w:spacing w:line="480" w:lineRule="auto"/>
        <w:jc w:val="both"/>
        <w:rPr>
          <w:rFonts w:ascii="Arial" w:eastAsiaTheme="minorEastAsia" w:hAnsi="Arial" w:cs="Arial"/>
        </w:rPr>
      </w:pPr>
    </w:p>
    <w:p w:rsidR="00D9293D" w:rsidRDefault="00415A44">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sidR="001E4639">
        <w:rPr>
          <w:rFonts w:ascii="Arial" w:hAnsi="Arial" w:cs="Arial"/>
        </w:rPr>
        <w:t xml:space="preserve"> and gender</w:t>
      </w:r>
      <w:r>
        <w:rPr>
          <w:rFonts w:ascii="Arial" w:hAnsi="Arial" w:cs="Arial"/>
        </w:rPr>
        <w:t xml:space="preserve"> affect</w:t>
      </w:r>
      <w:r w:rsidR="001E4639">
        <w:rPr>
          <w:rFonts w:ascii="Arial" w:eastAsiaTheme="minorEastAsia" w:hAnsi="Arial" w:cs="Arial" w:hint="eastAsia"/>
        </w:rPr>
        <w:t>ed</w:t>
      </w:r>
      <w:r>
        <w:rPr>
          <w:rFonts w:ascii="Arial" w:hAnsi="Arial" w:cs="Arial"/>
        </w:rPr>
        <w:t xml:space="preserve"> the career success</w:t>
      </w:r>
      <w:r w:rsidR="001E4639">
        <w:rPr>
          <w:rFonts w:ascii="Arial" w:eastAsiaTheme="minorEastAsia" w:hAnsi="Arial" w:cs="Arial" w:hint="eastAsia"/>
        </w:rPr>
        <w:t xml:space="preserve"> of PIs</w:t>
      </w:r>
      <w:r>
        <w:rPr>
          <w:rFonts w:ascii="Arial" w:hAnsi="Arial" w:cs="Arial"/>
        </w:rPr>
        <w:t>, in the field of ecology and evolutionary biology in Taiwan. Specifically, we examined the following questions: (1)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 xml:space="preserve">academic </w:t>
      </w:r>
      <w:r>
        <w:rPr>
          <w:rFonts w:ascii="Arial" w:eastAsia="PMingLiU" w:hAnsi="Arial" w:cs="Arial"/>
        </w:rPr>
        <w:lastRenderedPageBreak/>
        <w:t>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 xml:space="preserve">to </w:t>
      </w:r>
      <w:r w:rsidR="001E4639">
        <w:rPr>
          <w:rFonts w:ascii="Arial" w:eastAsiaTheme="minorEastAsia" w:hAnsi="Arial" w:cs="Arial" w:hint="eastAsia"/>
        </w:rPr>
        <w:t>land</w:t>
      </w:r>
      <w:r>
        <w:rPr>
          <w:rFonts w:ascii="Arial" w:hAnsi="Arial" w:cs="Arial"/>
        </w:rPr>
        <w:t xml:space="preserv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r w:rsidR="001E4639">
        <w:rPr>
          <w:rFonts w:ascii="Arial" w:eastAsiaTheme="minorEastAsia" w:hAnsi="Arial" w:cs="Arial" w:hint="eastAsia"/>
        </w:rPr>
        <w:t>degree</w:t>
      </w:r>
      <w:r>
        <w:rPr>
          <w:rFonts w:ascii="Arial" w:eastAsiaTheme="minorEastAsia" w:hAnsi="Arial" w:cs="Arial"/>
        </w:rPr>
        <w:t xml:space="preserve"> and gender in determining the success of academic employment and promotion. </w:t>
      </w:r>
    </w:p>
    <w:p w:rsidR="00D9293D" w:rsidRDefault="00415A44">
      <w:pPr>
        <w:rPr>
          <w:rFonts w:ascii="Arial" w:hAnsi="Arial" w:cs="Arial"/>
          <w:b/>
          <w:bCs/>
        </w:rPr>
      </w:pPr>
      <w:r>
        <w:rPr>
          <w:rFonts w:ascii="Arial" w:hAnsi="Arial" w:cs="Arial"/>
          <w:b/>
          <w:bCs/>
        </w:rPr>
        <w:br w:type="page"/>
      </w:r>
    </w:p>
    <w:p w:rsidR="00D9293D" w:rsidRDefault="00415A44">
      <w:pPr>
        <w:spacing w:line="480" w:lineRule="auto"/>
        <w:jc w:val="both"/>
        <w:rPr>
          <w:rFonts w:ascii="Arial" w:hAnsi="Arial" w:cs="Arial"/>
          <w:b/>
          <w:bCs/>
        </w:rPr>
      </w:pPr>
      <w:r>
        <w:rPr>
          <w:rFonts w:ascii="Arial" w:hAnsi="Arial" w:cs="Arial"/>
          <w:b/>
          <w:bCs/>
        </w:rPr>
        <w:lastRenderedPageBreak/>
        <w:t>Materials and Methods</w:t>
      </w:r>
    </w:p>
    <w:p w:rsidR="00D9293D" w:rsidRDefault="00415A44">
      <w:pPr>
        <w:pStyle w:val="af5"/>
        <w:numPr>
          <w:ilvl w:val="255"/>
          <w:numId w:val="0"/>
        </w:numPr>
        <w:spacing w:line="480" w:lineRule="auto"/>
        <w:jc w:val="center"/>
        <w:rPr>
          <w:rFonts w:ascii="Arial" w:hAnsi="Arial" w:cs="Arial"/>
          <w:i/>
          <w:iCs/>
        </w:rPr>
      </w:pPr>
      <w:r>
        <w:rPr>
          <w:rFonts w:ascii="Arial" w:hAnsi="Arial" w:cs="Arial"/>
          <w:i/>
          <w:iCs/>
        </w:rPr>
        <w:t>Data collection</w:t>
      </w:r>
    </w:p>
    <w:p w:rsidR="00D9293D" w:rsidRDefault="00415A44">
      <w:pPr>
        <w:spacing w:line="480" w:lineRule="auto"/>
        <w:jc w:val="both"/>
        <w:rPr>
          <w:rFonts w:ascii="Arial" w:eastAsiaTheme="minorEastAsia" w:hAnsi="Arial" w:cs="Arial"/>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w:t>
      </w:r>
      <w:proofErr w:type="spellStart"/>
      <w:r>
        <w:rPr>
          <w:rFonts w:ascii="Arial" w:hAnsi="Arial" w:cs="Arial"/>
        </w:rPr>
        <w:t>Sinica</w:t>
      </w:r>
      <w:proofErr w:type="spellEnd"/>
      <w:r>
        <w:rPr>
          <w:rFonts w:ascii="Arial" w:hAnsi="Arial" w:cs="Arial"/>
        </w:rPr>
        <w:t>, a leading academic institution in Taiwan.</w:t>
      </w:r>
      <w:r>
        <w:rPr>
          <w:rFonts w:ascii="Arial" w:eastAsiaTheme="minorEastAsia" w:hAnsi="Arial" w:cs="Arial" w:hint="eastAsia"/>
        </w:rPr>
        <w:t xml:space="preserve"> We defined the field of ecology and evolutionary biology based on the scope of the journal </w:t>
      </w:r>
      <w:r>
        <w:rPr>
          <w:rFonts w:ascii="Arial" w:eastAsiaTheme="minorEastAsia" w:hAnsi="Arial" w:cs="Arial" w:hint="eastAsia"/>
          <w:i/>
        </w:rPr>
        <w:t>Ecology and Evolution</w:t>
      </w:r>
      <w:r>
        <w:rPr>
          <w:rFonts w:ascii="Arial" w:eastAsiaTheme="minorEastAsia" w:hAnsi="Arial" w:cs="Arial" w:hint="eastAsia"/>
        </w:rPr>
        <w:t xml:space="preserve"> (</w:t>
      </w:r>
      <w:r>
        <w:rPr>
          <w:rFonts w:ascii="Arial" w:eastAsiaTheme="minorEastAsia" w:hAnsi="Arial" w:cs="Arial"/>
        </w:rPr>
        <w:t>https://onlinelibrary.wiley.com/journal/20457758</w:t>
      </w:r>
      <w:r>
        <w:rPr>
          <w:rFonts w:ascii="Arial" w:eastAsiaTheme="minorEastAsia" w:hAnsi="Arial" w:cs="Arial" w:hint="eastAsia"/>
        </w:rPr>
        <w:t xml:space="preserve">), which encompasses research on </w:t>
      </w:r>
      <w:r>
        <w:rPr>
          <w:rFonts w:ascii="Arial" w:eastAsiaTheme="minorEastAsia" w:hAnsi="Arial" w:cs="Arial"/>
        </w:rPr>
        <w:t>micro and macro</w:t>
      </w:r>
      <w:r>
        <w:rPr>
          <w:rFonts w:ascii="Arial" w:eastAsiaTheme="minorEastAsia" w:hAnsi="Arial" w:cs="Arial" w:hint="eastAsia"/>
        </w:rPr>
        <w:t xml:space="preserve"> </w:t>
      </w:r>
      <w:r>
        <w:rPr>
          <w:rFonts w:ascii="Arial" w:eastAsiaTheme="minorEastAsia" w:hAnsi="Arial" w:cs="Arial"/>
        </w:rPr>
        <w:t>evolutionary processes,</w:t>
      </w:r>
      <w:r>
        <w:rPr>
          <w:rFonts w:ascii="Arial" w:eastAsiaTheme="minorEastAsia" w:hAnsi="Arial" w:cs="Arial" w:hint="eastAsia"/>
        </w:rPr>
        <w:t xml:space="preserve"> individuals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 xml:space="preserve">physiological responses to </w:t>
      </w:r>
      <w:r>
        <w:rPr>
          <w:rFonts w:ascii="Arial" w:eastAsiaTheme="minorEastAsia" w:hAnsi="Arial" w:cs="Arial" w:hint="eastAsia"/>
        </w:rPr>
        <w:t xml:space="preserve">the </w:t>
      </w:r>
      <w:r>
        <w:rPr>
          <w:rFonts w:ascii="Arial" w:eastAsiaTheme="minorEastAsia" w:hAnsi="Arial" w:cs="Arial"/>
        </w:rPr>
        <w:t xml:space="preserve">environment, population genetics and </w:t>
      </w:r>
      <w:proofErr w:type="spellStart"/>
      <w:r>
        <w:rPr>
          <w:rFonts w:ascii="Arial" w:eastAsiaTheme="minorEastAsia" w:hAnsi="Arial" w:cs="Arial"/>
        </w:rPr>
        <w:t>phylogenetics</w:t>
      </w:r>
      <w:proofErr w:type="spellEnd"/>
      <w:r>
        <w:rPr>
          <w:rFonts w:ascii="Arial" w:eastAsiaTheme="minorEastAsia" w:hAnsi="Arial" w:cs="Arial"/>
        </w:rPr>
        <w:t xml:space="preserve">, </w:t>
      </w:r>
      <w:proofErr w:type="spellStart"/>
      <w:r>
        <w:rPr>
          <w:rFonts w:ascii="Arial" w:eastAsiaTheme="minorEastAsia" w:hAnsi="Arial" w:cs="Arial"/>
        </w:rPr>
        <w:t>systematics</w:t>
      </w:r>
      <w:proofErr w:type="spellEnd"/>
      <w:r>
        <w:rPr>
          <w:rFonts w:ascii="Arial" w:eastAsiaTheme="minorEastAsia" w:hAnsi="Arial" w:cs="Arial"/>
        </w:rPr>
        <w:t xml:space="preserve"> and taxonomy, </w:t>
      </w:r>
      <w:r>
        <w:rPr>
          <w:rFonts w:ascii="Arial" w:eastAsiaTheme="minorEastAsia" w:hAnsi="Arial" w:cs="Arial" w:hint="eastAsia"/>
        </w:rPr>
        <w:t>organisms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behavior</w:t>
      </w:r>
      <w:r>
        <w:rPr>
          <w:rFonts w:ascii="Arial" w:eastAsiaTheme="minorEastAsia" w:hAnsi="Arial" w:cs="Arial" w:hint="eastAsia"/>
        </w:rPr>
        <w:t>,</w:t>
      </w:r>
      <w:r>
        <w:rPr>
          <w:rFonts w:ascii="Arial" w:eastAsiaTheme="minorEastAsia" w:hAnsi="Arial" w:cs="Arial"/>
        </w:rPr>
        <w:t xml:space="preserve"> species abundance</w:t>
      </w:r>
      <w:r>
        <w:rPr>
          <w:rFonts w:ascii="Arial" w:eastAsiaTheme="minorEastAsia" w:hAnsi="Arial" w:cs="Arial" w:hint="eastAsia"/>
        </w:rPr>
        <w:t xml:space="preserve"> and distribution, species interactions, </w:t>
      </w:r>
      <w:r>
        <w:rPr>
          <w:rFonts w:ascii="Arial" w:eastAsiaTheme="minorEastAsia" w:hAnsi="Arial" w:cs="Arial"/>
        </w:rPr>
        <w:t>communit</w:t>
      </w:r>
      <w:r>
        <w:rPr>
          <w:rFonts w:ascii="Arial" w:eastAsiaTheme="minorEastAsia" w:hAnsi="Arial" w:cs="Arial" w:hint="eastAsia"/>
        </w:rPr>
        <w:t>y</w:t>
      </w:r>
      <w:r>
        <w:rPr>
          <w:rFonts w:ascii="Arial" w:eastAsiaTheme="minorEastAsia" w:hAnsi="Arial" w:cs="Arial"/>
        </w:rPr>
        <w:t xml:space="preserve"> and ecosystem dynamics, </w:t>
      </w:r>
      <w:r>
        <w:rPr>
          <w:rFonts w:ascii="Arial" w:eastAsiaTheme="minorEastAsia" w:hAnsi="Arial" w:cs="Arial" w:hint="eastAsia"/>
        </w:rPr>
        <w:t xml:space="preserve">and </w:t>
      </w:r>
      <w:r>
        <w:rPr>
          <w:rFonts w:ascii="Arial" w:eastAsiaTheme="minorEastAsia" w:hAnsi="Arial" w:cs="Arial"/>
        </w:rPr>
        <w:t>biodiversity and conservation</w:t>
      </w:r>
      <w:r>
        <w:rPr>
          <w:rFonts w:ascii="Arial" w:eastAsiaTheme="minorEastAsia" w:hAnsi="Arial" w:cs="Arial" w:hint="eastAsia"/>
        </w:rPr>
        <w:t>.</w:t>
      </w:r>
    </w:p>
    <w:p w:rsidR="00D9293D" w:rsidRDefault="00D9293D">
      <w:pPr>
        <w:spacing w:line="480" w:lineRule="auto"/>
        <w:jc w:val="both"/>
        <w:rPr>
          <w:rFonts w:ascii="Arial" w:eastAsiaTheme="minorEastAsia" w:hAnsi="Arial" w:cs="Arial"/>
          <w:color w:val="FF0000"/>
        </w:rPr>
      </w:pPr>
    </w:p>
    <w:p w:rsidR="00D9293D" w:rsidRDefault="00415A44">
      <w:pPr>
        <w:spacing w:line="480" w:lineRule="auto"/>
        <w:jc w:val="both"/>
        <w:rPr>
          <w:rFonts w:ascii="Arial" w:hAnsi="Arial" w:cs="Arial"/>
          <w:color w:val="FF0000"/>
          <w:highlight w:val="blue"/>
        </w:rPr>
      </w:pPr>
      <w:r>
        <w:rPr>
          <w:rFonts w:ascii="Arial" w:eastAsiaTheme="minorEastAsia" w:hAnsi="Arial" w:cs="Arial" w:hint="eastAsia"/>
        </w:rPr>
        <w:t>To identify the PIs for our analyses, we first generated a list of biology-related departments/</w:t>
      </w:r>
      <w:r>
        <w:rPr>
          <w:rFonts w:ascii="Arial" w:eastAsiaTheme="minorEastAsia" w:hAnsi="Arial" w:cs="Arial"/>
        </w:rPr>
        <w:t>divisions</w:t>
      </w:r>
      <w:r>
        <w:rPr>
          <w:rFonts w:ascii="Arial" w:eastAsiaTheme="minorEastAsia" w:hAnsi="Arial" w:cs="Arial" w:hint="eastAsia"/>
        </w:rPr>
        <w:t xml:space="preserve"> at the eight top-ranked universities/institutes in Taiwan, which consisted of a total of 81 departments/</w:t>
      </w:r>
      <w:r>
        <w:rPr>
          <w:rFonts w:ascii="Arial" w:eastAsiaTheme="minorEastAsia" w:hAnsi="Arial" w:cs="Arial"/>
        </w:rPr>
        <w:t>divisions</w:t>
      </w:r>
      <w:r>
        <w:rPr>
          <w:rFonts w:ascii="Arial" w:eastAsiaTheme="minorEastAsia" w:hAnsi="Arial" w:cs="Arial" w:hint="eastAsia"/>
        </w:rPr>
        <w:t>. We then excluded those departments/</w:t>
      </w:r>
      <w:r>
        <w:rPr>
          <w:rFonts w:ascii="Arial" w:eastAsiaTheme="minorEastAsia" w:hAnsi="Arial" w:cs="Arial"/>
        </w:rPr>
        <w:t>divisions</w:t>
      </w:r>
      <w:r>
        <w:rPr>
          <w:rFonts w:ascii="Arial" w:eastAsiaTheme="minorEastAsia" w:hAnsi="Arial" w:cs="Arial" w:hint="eastAsia"/>
        </w:rPr>
        <w:t xml:space="preserve"> that focus primarily on </w:t>
      </w:r>
      <w:r>
        <w:rPr>
          <w:rFonts w:ascii="Arial" w:eastAsiaTheme="minorEastAsia" w:hAnsi="Arial" w:cs="Arial"/>
        </w:rPr>
        <w:t>biomedical sciences</w:t>
      </w:r>
      <w:r>
        <w:rPr>
          <w:rFonts w:ascii="Arial" w:eastAsiaTheme="minorEastAsia" w:hAnsi="Arial" w:cs="Arial" w:hint="eastAsia"/>
        </w:rPr>
        <w:t>, leaving 33 departments/</w:t>
      </w:r>
      <w:r>
        <w:rPr>
          <w:rFonts w:ascii="Arial" w:eastAsiaTheme="minorEastAsia" w:hAnsi="Arial" w:cs="Arial"/>
        </w:rPr>
        <w:t>divisions</w:t>
      </w:r>
      <w:r>
        <w:rPr>
          <w:rFonts w:ascii="Arial" w:eastAsiaTheme="minorEastAsia" w:hAnsi="Arial" w:cs="Arial" w:hint="eastAsia"/>
        </w:rPr>
        <w:t xml:space="preserve"> after this filtering. For these 33 departments/</w:t>
      </w:r>
      <w:r>
        <w:rPr>
          <w:rFonts w:ascii="Arial" w:eastAsiaTheme="minorEastAsia" w:hAnsi="Arial" w:cs="Arial"/>
        </w:rPr>
        <w:t>divisions</w:t>
      </w:r>
      <w:r>
        <w:rPr>
          <w:rFonts w:ascii="Arial" w:eastAsiaTheme="minorEastAsia" w:hAnsi="Arial" w:cs="Arial" w:hint="eastAsia"/>
        </w:rPr>
        <w:t xml:space="preserve">, we visited the websites and recorded PIs whose areas of research and publications fell within our definition of ecology and evolutionary biology.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lastRenderedPageBreak/>
        <w:t>recruitment</w:t>
      </w:r>
      <w:r>
        <w:rPr>
          <w:rFonts w:ascii="Arial" w:hAnsi="Arial" w:cs="Arial"/>
        </w:rPr>
        <w:t xml:space="preserve"> as a new PI, year of promotion to full professor</w:t>
      </w:r>
      <w:r>
        <w:rPr>
          <w:rFonts w:ascii="Arial" w:eastAsiaTheme="minorEastAsia" w:hAnsi="Arial" w:cs="Arial" w:hint="eastAsia"/>
        </w:rPr>
        <w:t xml:space="preserve"> (only for PIs who were full professors)</w:t>
      </w:r>
      <w:r>
        <w:rPr>
          <w:rFonts w:ascii="Arial" w:hAnsi="Arial" w:cs="Arial"/>
        </w:rPr>
        <w:t>,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university ranking</w:t>
      </w:r>
      <w:r>
        <w:rPr>
          <w:rFonts w:ascii="Arial" w:eastAsiaTheme="minorEastAsia" w:hAnsi="Arial" w:cs="Arial"/>
        </w:rPr>
        <w:t xml:space="preserve"> was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D9293D" w:rsidRDefault="00D9293D">
      <w:pPr>
        <w:spacing w:line="480" w:lineRule="auto"/>
        <w:jc w:val="both"/>
        <w:rPr>
          <w:rFonts w:ascii="Arial" w:eastAsiaTheme="minorEastAsia" w:hAnsi="Arial" w:cs="Arial"/>
        </w:rPr>
      </w:pPr>
    </w:p>
    <w:p w:rsidR="00D9293D" w:rsidRDefault="00415A44">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 xml:space="preserve">of </w:t>
      </w:r>
      <w:r>
        <w:rPr>
          <w:rFonts w:ascii="Arial" w:hAnsi="Arial" w:cs="Arial"/>
        </w:rPr>
        <w:t xml:space="preserve">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Duplicate items were also removed from the search results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D9293D" w:rsidRDefault="00D9293D">
      <w:pPr>
        <w:spacing w:line="480" w:lineRule="auto"/>
        <w:jc w:val="both"/>
        <w:rPr>
          <w:rFonts w:ascii="Arial" w:eastAsiaTheme="minorEastAsia" w:hAnsi="Arial" w:cs="Arial"/>
        </w:rPr>
      </w:pPr>
    </w:p>
    <w:p w:rsidR="00D9293D" w:rsidRDefault="00415A44">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w:t>
      </w:r>
      <w:r>
        <w:rPr>
          <w:rFonts w:ascii="Arial" w:hAnsi="Arial"/>
        </w:rPr>
        <w:lastRenderedPageBreak/>
        <w:t>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detailed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D9293D" w:rsidRDefault="00D9293D">
      <w:pPr>
        <w:spacing w:line="480" w:lineRule="auto"/>
        <w:jc w:val="both"/>
        <w:rPr>
          <w:rFonts w:ascii="Arial" w:eastAsiaTheme="minorEastAsia" w:hAnsi="Arial" w:cs="Arial"/>
          <w:color w:val="FF0000"/>
        </w:rPr>
      </w:pPr>
    </w:p>
    <w:p w:rsidR="00D9293D" w:rsidRDefault="00415A44">
      <w:pPr>
        <w:pStyle w:val="af5"/>
        <w:numPr>
          <w:ilvl w:val="255"/>
          <w:numId w:val="0"/>
        </w:numPr>
        <w:spacing w:line="480" w:lineRule="auto"/>
        <w:jc w:val="center"/>
        <w:rPr>
          <w:rFonts w:ascii="Arial" w:hAnsi="Arial" w:cs="Arial"/>
          <w:i/>
          <w:iCs/>
        </w:rPr>
      </w:pPr>
      <w:r>
        <w:rPr>
          <w:rFonts w:ascii="Arial" w:hAnsi="Arial" w:cs="Arial"/>
          <w:i/>
          <w:iCs/>
        </w:rPr>
        <w:t>Measurement of academic performance</w:t>
      </w:r>
    </w:p>
    <w:p w:rsidR="00D9293D" w:rsidRDefault="00415A44">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xml:space="preserve">, the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D9293D" w:rsidRDefault="00D9293D">
      <w:pPr>
        <w:spacing w:line="480" w:lineRule="auto"/>
        <w:jc w:val="both"/>
        <w:rPr>
          <w:rFonts w:ascii="Arial" w:eastAsiaTheme="minorEastAsia" w:hAnsi="Arial" w:cs="Arial"/>
          <w:color w:val="FF0000"/>
        </w:rPr>
      </w:pPr>
    </w:p>
    <w:p w:rsidR="00D9293D" w:rsidRDefault="00415A44">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 xml:space="preserve">We </w:t>
      </w:r>
      <w:r>
        <w:rPr>
          <w:rFonts w:ascii="Arial" w:eastAsiaTheme="minorEastAsia" w:hAnsi="Arial" w:cs="Arial"/>
        </w:rPr>
        <w:lastRenderedPageBreak/>
        <w:t>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D9293D" w:rsidRDefault="00D9293D">
      <w:pPr>
        <w:spacing w:line="480" w:lineRule="auto"/>
        <w:jc w:val="both"/>
        <w:rPr>
          <w:rFonts w:ascii="Arial" w:hAnsi="Arial" w:cs="Arial"/>
          <w:color w:val="FF0000"/>
        </w:rPr>
      </w:pPr>
    </w:p>
    <w:p w:rsidR="00D9293D" w:rsidRDefault="00415A44">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D9293D" w:rsidRDefault="00415A44">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w:t>
      </w:r>
      <w:r>
        <w:rPr>
          <w:rFonts w:ascii="Arial" w:eastAsiaTheme="minorEastAsia" w:hAnsi="Arial" w:cs="Arial"/>
        </w:rPr>
        <w:t xml:space="preserve">Model 1 was fitted with a negative binomial </w:t>
      </w:r>
      <w:r>
        <w:rPr>
          <w:rFonts w:ascii="Arial" w:eastAsiaTheme="minorEastAsia" w:hAnsi="Arial" w:cs="Arial" w:hint="eastAsia"/>
        </w:rPr>
        <w:t>error distribution and a log link function</w:t>
      </w:r>
      <w:r>
        <w:rPr>
          <w:rFonts w:ascii="Arial" w:eastAsiaTheme="minorEastAsia" w:hAnsi="Arial" w:cs="Arial"/>
        </w:rPr>
        <w:t xml:space="preserve"> </w:t>
      </w:r>
      <w:r>
        <w:rPr>
          <w:rFonts w:ascii="Arial" w:eastAsiaTheme="minorEastAsia" w:hAnsi="Arial" w:cs="Arial" w:hint="eastAsia"/>
        </w:rPr>
        <w:t>as the response is non-negative integers</w:t>
      </w:r>
      <w:r>
        <w:rPr>
          <w:rFonts w:ascii="Arial" w:eastAsiaTheme="minorEastAsia" w:hAnsi="Arial" w:cs="Arial"/>
        </w:rPr>
        <w:t xml:space="preserve"> with significant </w:t>
      </w:r>
      <w:proofErr w:type="spellStart"/>
      <w:r>
        <w:rPr>
          <w:rFonts w:ascii="Arial" w:eastAsiaTheme="minorEastAsia" w:hAnsi="Arial" w:cs="Arial"/>
        </w:rPr>
        <w:t>overdispersion</w:t>
      </w:r>
      <w:proofErr w:type="spellEnd"/>
      <w:r>
        <w:rPr>
          <w:rFonts w:ascii="Arial" w:eastAsiaTheme="minorEastAsia" w:hAnsi="Arial" w:cs="Arial"/>
        </w:rPr>
        <w:t xml:space="preserve"> (</w:t>
      </w:r>
      <w:r>
        <w:rPr>
          <w:rFonts w:ascii="Arial" w:hAnsi="Arial" w:cs="Arial"/>
          <w:i/>
        </w:rPr>
        <w:t>χ</w:t>
      </w:r>
      <w:r>
        <w:rPr>
          <w:rFonts w:ascii="Arial" w:hAnsi="Arial" w:cs="Arial"/>
          <w:i/>
          <w:vertAlign w:val="superscript"/>
        </w:rPr>
        <w:t>2</w:t>
      </w:r>
      <w:r>
        <w:rPr>
          <w:rFonts w:ascii="Arial" w:hAnsi="Arial" w:cs="Arial"/>
          <w:iCs/>
        </w:rPr>
        <w:t xml:space="preserve"> = 199.59, </w:t>
      </w:r>
      <w:proofErr w:type="spellStart"/>
      <w:r>
        <w:rPr>
          <w:rFonts w:ascii="Arial" w:hAnsi="Arial" w:cs="Arial"/>
          <w:i/>
        </w:rPr>
        <w:t>df</w:t>
      </w:r>
      <w:proofErr w:type="spellEnd"/>
      <w:r>
        <w:rPr>
          <w:rFonts w:ascii="Arial" w:hAnsi="Arial" w:cs="Arial"/>
          <w:iCs/>
        </w:rPr>
        <w:t xml:space="preserve"> = </w:t>
      </w:r>
      <w:r>
        <w:rPr>
          <w:rFonts w:ascii="Arial" w:hAnsi="Arial" w:cs="Arial"/>
          <w:iCs/>
        </w:rPr>
        <w:lastRenderedPageBreak/>
        <w:t xml:space="preserve">130, </w:t>
      </w:r>
      <w:r>
        <w:rPr>
          <w:rFonts w:ascii="Arial" w:hAnsi="Arial" w:cs="Arial"/>
          <w:i/>
        </w:rPr>
        <w:t>P</w:t>
      </w:r>
      <w:r>
        <w:rPr>
          <w:rFonts w:ascii="Arial" w:hAnsi="Arial" w:cs="Arial"/>
          <w:iCs/>
        </w:rPr>
        <w:t xml:space="preserve"> &lt; 0.001</w:t>
      </w:r>
      <w:r>
        <w:rPr>
          <w:rFonts w:ascii="Arial" w:eastAsiaTheme="minorEastAsia" w:hAnsi="Arial" w:cs="Arial"/>
        </w:rPr>
        <w:t>); Model 2 was</w:t>
      </w:r>
      <w:r>
        <w:rPr>
          <w:rFonts w:ascii="Arial" w:eastAsiaTheme="minorEastAsia" w:hAnsi="Arial" w:cs="Arial" w:hint="eastAsia"/>
        </w:rPr>
        <w:t xml:space="preserve"> fitted with a Poisson error distribution and a log link function as </w:t>
      </w:r>
      <w:r>
        <w:rPr>
          <w:rFonts w:ascii="Arial" w:eastAsiaTheme="minorEastAsia" w:hAnsi="Arial" w:cs="Arial"/>
        </w:rPr>
        <w:t xml:space="preserve">no significant </w:t>
      </w:r>
      <w:proofErr w:type="spellStart"/>
      <w:r>
        <w:rPr>
          <w:rFonts w:ascii="Arial" w:eastAsiaTheme="minorEastAsia" w:hAnsi="Arial" w:cs="Arial"/>
        </w:rPr>
        <w:t>overdispersion</w:t>
      </w:r>
      <w:proofErr w:type="spellEnd"/>
      <w:r>
        <w:rPr>
          <w:rFonts w:ascii="Arial" w:eastAsiaTheme="minorEastAsia" w:hAnsi="Arial" w:cs="Arial"/>
        </w:rPr>
        <w:t xml:space="preserve"> was detected (</w:t>
      </w:r>
      <w:r>
        <w:rPr>
          <w:rFonts w:ascii="Arial" w:hAnsi="Arial" w:cs="Arial"/>
          <w:i/>
        </w:rPr>
        <w:t>χ</w:t>
      </w:r>
      <w:r>
        <w:rPr>
          <w:rFonts w:ascii="Arial" w:hAnsi="Arial" w:cs="Arial"/>
          <w:i/>
          <w:vertAlign w:val="superscript"/>
        </w:rPr>
        <w:t>2</w:t>
      </w:r>
      <w:r>
        <w:rPr>
          <w:rFonts w:ascii="Arial" w:hAnsi="Arial" w:cs="Arial"/>
          <w:iCs/>
        </w:rPr>
        <w:t xml:space="preserve"> = 64.01, </w:t>
      </w:r>
      <w:proofErr w:type="spellStart"/>
      <w:r>
        <w:rPr>
          <w:rFonts w:ascii="Arial" w:hAnsi="Arial" w:cs="Arial"/>
          <w:i/>
        </w:rPr>
        <w:t>df</w:t>
      </w:r>
      <w:proofErr w:type="spellEnd"/>
      <w:r>
        <w:rPr>
          <w:rFonts w:ascii="Arial" w:hAnsi="Arial" w:cs="Arial"/>
          <w:iCs/>
        </w:rPr>
        <w:t xml:space="preserve"> = 51, </w:t>
      </w:r>
      <w:r>
        <w:rPr>
          <w:rFonts w:ascii="Arial" w:hAnsi="Arial" w:cs="Arial"/>
          <w:i/>
        </w:rPr>
        <w:t>P</w:t>
      </w:r>
      <w:r>
        <w:rPr>
          <w:rFonts w:ascii="Arial" w:hAnsi="Arial" w:cs="Arial"/>
          <w:iCs/>
        </w:rPr>
        <w:t xml:space="preserve"> = 0.10</w:t>
      </w:r>
      <w:r>
        <w:rPr>
          <w:rFonts w:ascii="Arial" w:eastAsiaTheme="minorEastAsia" w:hAnsi="Arial" w:cs="Arial"/>
        </w:rPr>
        <w:t>).</w:t>
      </w:r>
    </w:p>
    <w:p w:rsidR="00D9293D" w:rsidRDefault="00D9293D">
      <w:pPr>
        <w:spacing w:line="480" w:lineRule="auto"/>
        <w:jc w:val="both"/>
        <w:rPr>
          <w:rFonts w:ascii="Arial" w:eastAsiaTheme="minorEastAsia" w:hAnsi="Arial" w:cs="Arial"/>
        </w:rPr>
      </w:pPr>
    </w:p>
    <w:p w:rsidR="00D9293D" w:rsidRDefault="00415A44">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w:t>
      </w:r>
      <w:r>
        <w:rPr>
          <w:rFonts w:ascii="Arial" w:eastAsiaTheme="minorEastAsia" w:hAnsi="Arial" w:cs="Arial"/>
          <w:iCs/>
        </w:rPr>
        <w:t>Both Model 3 and 4 were</w:t>
      </w:r>
      <w:r>
        <w:rPr>
          <w:rFonts w:ascii="Arial" w:eastAsiaTheme="minorEastAsia" w:hAnsi="Arial" w:cs="Arial" w:hint="eastAsia"/>
          <w:iCs/>
        </w:rPr>
        <w:t xml:space="preserve"> fitted with a Poisson error distribution and a log link function as the response is non-negative integers</w:t>
      </w:r>
      <w:r>
        <w:rPr>
          <w:rFonts w:ascii="Arial" w:eastAsiaTheme="minorEastAsia" w:hAnsi="Arial" w:cs="Arial"/>
          <w:iCs/>
        </w:rPr>
        <w:t xml:space="preserve"> without significant </w:t>
      </w:r>
      <w:proofErr w:type="spellStart"/>
      <w:r>
        <w:rPr>
          <w:rFonts w:ascii="Arial" w:eastAsiaTheme="minorEastAsia" w:hAnsi="Arial" w:cs="Arial"/>
          <w:iCs/>
        </w:rPr>
        <w:t>overdispersion</w:t>
      </w:r>
      <w:proofErr w:type="spellEnd"/>
      <w:r>
        <w:rPr>
          <w:rFonts w:ascii="Arial" w:eastAsiaTheme="minorEastAsia" w:hAnsi="Arial" w:cs="Arial"/>
          <w:iCs/>
        </w:rPr>
        <w:t xml:space="preserve"> </w:t>
      </w:r>
      <w:r>
        <w:rPr>
          <w:rFonts w:ascii="Arial" w:eastAsiaTheme="minorEastAsia" w:hAnsi="Arial" w:cs="Arial"/>
        </w:rPr>
        <w:t xml:space="preserve">(Model 3: </w:t>
      </w:r>
      <w:r>
        <w:rPr>
          <w:rFonts w:ascii="Arial" w:hAnsi="Arial" w:cs="Arial"/>
          <w:i/>
        </w:rPr>
        <w:t>χ</w:t>
      </w:r>
      <w:r>
        <w:rPr>
          <w:rFonts w:ascii="Arial" w:hAnsi="Arial" w:cs="Arial"/>
          <w:i/>
          <w:vertAlign w:val="superscript"/>
        </w:rPr>
        <w:t>2</w:t>
      </w:r>
      <w:r>
        <w:rPr>
          <w:rFonts w:ascii="Arial" w:hAnsi="Arial" w:cs="Arial"/>
          <w:iCs/>
        </w:rPr>
        <w:t xml:space="preserve"> = 149.58, </w:t>
      </w:r>
      <w:proofErr w:type="spellStart"/>
      <w:proofErr w:type="gramStart"/>
      <w:r>
        <w:rPr>
          <w:rFonts w:ascii="Arial" w:hAnsi="Arial" w:cs="Arial"/>
          <w:i/>
        </w:rPr>
        <w:t>df</w:t>
      </w:r>
      <w:proofErr w:type="spellEnd"/>
      <w:proofErr w:type="gramEnd"/>
      <w:r>
        <w:rPr>
          <w:rFonts w:ascii="Arial" w:hAnsi="Arial" w:cs="Arial"/>
          <w:iCs/>
        </w:rPr>
        <w:t xml:space="preserve"> = 125, </w:t>
      </w:r>
      <w:r>
        <w:rPr>
          <w:rFonts w:ascii="Arial" w:hAnsi="Arial" w:cs="Arial"/>
          <w:i/>
        </w:rPr>
        <w:t>P</w:t>
      </w:r>
      <w:r>
        <w:rPr>
          <w:rFonts w:ascii="Arial" w:hAnsi="Arial" w:cs="Arial"/>
          <w:iCs/>
        </w:rPr>
        <w:t xml:space="preserve"> = 0.07; Model 4: </w:t>
      </w:r>
      <w:r>
        <w:rPr>
          <w:rFonts w:ascii="Arial" w:hAnsi="Arial" w:cs="Arial"/>
          <w:i/>
        </w:rPr>
        <w:t>χ</w:t>
      </w:r>
      <w:r>
        <w:rPr>
          <w:rFonts w:ascii="Arial" w:hAnsi="Arial" w:cs="Arial"/>
          <w:i/>
          <w:vertAlign w:val="superscript"/>
        </w:rPr>
        <w:t>2</w:t>
      </w:r>
      <w:r>
        <w:rPr>
          <w:rFonts w:ascii="Arial" w:hAnsi="Arial" w:cs="Arial"/>
          <w:iCs/>
        </w:rPr>
        <w:t xml:space="preserve"> = 32.98, </w:t>
      </w:r>
      <w:proofErr w:type="spellStart"/>
      <w:r>
        <w:rPr>
          <w:rFonts w:ascii="Arial" w:hAnsi="Arial" w:cs="Arial"/>
          <w:i/>
        </w:rPr>
        <w:t>df</w:t>
      </w:r>
      <w:proofErr w:type="spellEnd"/>
      <w:r>
        <w:rPr>
          <w:rFonts w:ascii="Arial" w:hAnsi="Arial" w:cs="Arial"/>
          <w:iCs/>
        </w:rPr>
        <w:t xml:space="preserve"> = 47, </w:t>
      </w:r>
      <w:r>
        <w:rPr>
          <w:rFonts w:ascii="Arial" w:hAnsi="Arial" w:cs="Arial"/>
          <w:i/>
        </w:rPr>
        <w:t>P</w:t>
      </w:r>
      <w:r>
        <w:rPr>
          <w:rFonts w:ascii="Arial" w:hAnsi="Arial" w:cs="Arial"/>
          <w:iCs/>
        </w:rPr>
        <w:t xml:space="preserve"> = 0.94).</w:t>
      </w:r>
    </w:p>
    <w:p w:rsidR="00D9293D" w:rsidRDefault="00D9293D">
      <w:pPr>
        <w:spacing w:line="480" w:lineRule="auto"/>
        <w:jc w:val="both"/>
        <w:rPr>
          <w:rFonts w:ascii="Arial" w:eastAsiaTheme="minorEastAsia" w:hAnsi="Arial" w:cs="Arial"/>
        </w:rPr>
      </w:pPr>
    </w:p>
    <w:p w:rsidR="00D9293D" w:rsidRDefault="00415A44">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D9293D" w:rsidRDefault="00D9293D">
      <w:pPr>
        <w:spacing w:line="480" w:lineRule="auto"/>
        <w:jc w:val="both"/>
        <w:rPr>
          <w:rFonts w:ascii="Arial" w:eastAsiaTheme="minorEastAsia" w:hAnsi="Arial" w:cs="Arial"/>
          <w:color w:val="FF0000"/>
        </w:rPr>
      </w:pPr>
    </w:p>
    <w:p w:rsidR="00D9293D" w:rsidRDefault="00415A44">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w:t>
      </w:r>
      <w:r>
        <w:rPr>
          <w:rFonts w:ascii="Arial" w:eastAsiaTheme="minorEastAsia" w:hAnsi="Arial" w:cs="Arial" w:hint="eastAsia"/>
        </w:rPr>
        <w:lastRenderedPageBreak/>
        <w:t>observations were used in 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D9293D" w:rsidRDefault="00415A44">
      <w:pPr>
        <w:rPr>
          <w:rFonts w:ascii="Arial" w:hAnsi="Arial" w:cs="Arial"/>
          <w:b/>
          <w:bCs/>
        </w:rPr>
      </w:pPr>
      <w:r>
        <w:rPr>
          <w:rFonts w:ascii="Arial" w:hAnsi="Arial" w:cs="Arial"/>
          <w:b/>
          <w:bCs/>
        </w:rPr>
        <w:br w:type="page"/>
      </w:r>
    </w:p>
    <w:p w:rsidR="00D9293D" w:rsidRDefault="00415A44">
      <w:pPr>
        <w:spacing w:line="480" w:lineRule="auto"/>
        <w:jc w:val="both"/>
        <w:rPr>
          <w:rFonts w:ascii="Arial" w:hAnsi="Arial" w:cs="Arial"/>
        </w:rPr>
      </w:pPr>
      <w:r>
        <w:rPr>
          <w:rFonts w:ascii="Arial" w:hAnsi="Arial" w:cs="Arial"/>
          <w:b/>
          <w:bCs/>
        </w:rPr>
        <w:lastRenderedPageBreak/>
        <w:t>Results</w:t>
      </w:r>
    </w:p>
    <w:p w:rsidR="00D9293D" w:rsidRDefault="00415A44">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D9293D" w:rsidRDefault="00D9293D">
      <w:pPr>
        <w:spacing w:line="480" w:lineRule="auto"/>
        <w:jc w:val="both"/>
        <w:rPr>
          <w:rFonts w:ascii="Arial" w:eastAsiaTheme="minorEastAsia" w:hAnsi="Arial" w:cs="Arial"/>
          <w:color w:val="FF0000"/>
        </w:rPr>
      </w:pPr>
    </w:p>
    <w:p w:rsidR="00D9293D" w:rsidRDefault="00415A44">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D9293D" w:rsidRDefault="00415A44">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D9293D" w:rsidRDefault="00D9293D">
      <w:pPr>
        <w:spacing w:line="480" w:lineRule="auto"/>
        <w:jc w:val="both"/>
        <w:rPr>
          <w:rFonts w:ascii="Arial" w:eastAsiaTheme="minorEastAsia" w:hAnsi="Arial" w:cs="Arial"/>
          <w:color w:val="FF0000"/>
        </w:rPr>
      </w:pPr>
    </w:p>
    <w:p w:rsidR="00D9293D" w:rsidRDefault="00415A44">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D9293D" w:rsidRDefault="00415A44">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Pr>
          <w:rFonts w:ascii="Arial" w:eastAsiaTheme="minorEastAsia" w:hAnsi="Arial" w:cs="Arial" w:hint="eastAsia"/>
        </w:rPr>
        <w:t>, although</w:t>
      </w:r>
      <w:r>
        <w:rPr>
          <w:rFonts w:ascii="Arial" w:hAnsi="Arial" w:cs="Arial"/>
          <w:shd w:val="clear" w:color="auto" w:fill="FFFFFF"/>
        </w:rPr>
        <w:t xml:space="preserve"> </w:t>
      </w:r>
      <w:r>
        <w:rPr>
          <w:rFonts w:ascii="Arial" w:eastAsiaTheme="minorEastAsia" w:hAnsi="Arial" w:cs="Arial"/>
        </w:rPr>
        <w:t>not 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 xml:space="preserve">PhD university ranking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D9293D" w:rsidRDefault="00D9293D">
      <w:pPr>
        <w:spacing w:line="480" w:lineRule="auto"/>
        <w:jc w:val="both"/>
        <w:rPr>
          <w:rFonts w:ascii="Arial" w:eastAsiaTheme="minorEastAsia" w:hAnsi="Arial" w:cs="Arial"/>
          <w:shd w:val="clear" w:color="auto" w:fill="FFFFFF"/>
        </w:rPr>
      </w:pPr>
    </w:p>
    <w:p w:rsidR="00D9293D" w:rsidRDefault="00415A44">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D9293D" w:rsidRDefault="00415A44">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statistically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rsidR="00D9293D" w:rsidRDefault="00415A44">
      <w:pPr>
        <w:rPr>
          <w:rFonts w:ascii="Arial" w:hAnsi="Arial" w:cs="Arial"/>
          <w:b/>
          <w:bCs/>
          <w:color w:val="FF0000"/>
        </w:rPr>
      </w:pPr>
      <w:r>
        <w:rPr>
          <w:rFonts w:ascii="Arial" w:hAnsi="Arial" w:cs="Arial"/>
          <w:b/>
          <w:bCs/>
          <w:color w:val="FF0000"/>
        </w:rPr>
        <w:br w:type="page"/>
      </w:r>
    </w:p>
    <w:p w:rsidR="00D9293D" w:rsidRDefault="00415A44">
      <w:pPr>
        <w:spacing w:line="480" w:lineRule="auto"/>
        <w:jc w:val="both"/>
        <w:rPr>
          <w:rFonts w:ascii="Arial" w:hAnsi="Arial" w:cs="Arial"/>
          <w:b/>
          <w:bCs/>
        </w:rPr>
      </w:pPr>
      <w:r>
        <w:rPr>
          <w:rFonts w:ascii="Arial" w:hAnsi="Arial" w:cs="Arial"/>
          <w:b/>
          <w:bCs/>
        </w:rPr>
        <w:lastRenderedPageBreak/>
        <w:t>Discussion</w:t>
      </w:r>
    </w:p>
    <w:p w:rsidR="00D9293D" w:rsidRDefault="00415A44">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D9293D" w:rsidRDefault="00D9293D">
      <w:pPr>
        <w:spacing w:line="480" w:lineRule="auto"/>
        <w:jc w:val="both"/>
        <w:rPr>
          <w:rFonts w:ascii="Arial" w:hAnsi="Arial" w:cs="Arial"/>
          <w:color w:val="FF0000"/>
        </w:rPr>
      </w:pPr>
    </w:p>
    <w:p w:rsidR="00D9293D" w:rsidRDefault="00415A44">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D9293D" w:rsidRDefault="00D9293D">
      <w:pPr>
        <w:spacing w:line="480" w:lineRule="auto"/>
        <w:jc w:val="both"/>
        <w:rPr>
          <w:rFonts w:ascii="Arial" w:eastAsia="PMingLiU" w:hAnsi="Arial" w:cs="Arial"/>
        </w:rPr>
      </w:pPr>
    </w:p>
    <w:p w:rsidR="00D9293D" w:rsidRDefault="00415A44">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rsidR="00D9293D" w:rsidRDefault="00D9293D">
      <w:pPr>
        <w:spacing w:line="480" w:lineRule="auto"/>
        <w:jc w:val="both"/>
        <w:rPr>
          <w:rFonts w:ascii="Arial" w:hAnsi="Arial" w:cs="Arial"/>
          <w:color w:val="FF0000"/>
        </w:rPr>
      </w:pPr>
    </w:p>
    <w:p w:rsidR="00D9293D" w:rsidRDefault="00415A44">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our results suggest that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rsidR="00D9293D" w:rsidRDefault="00D9293D">
      <w:pPr>
        <w:spacing w:line="480" w:lineRule="auto"/>
        <w:jc w:val="both"/>
        <w:rPr>
          <w:rFonts w:ascii="Arial" w:eastAsia="PMingLiU" w:hAnsi="Arial" w:cs="Arial"/>
        </w:rPr>
      </w:pPr>
    </w:p>
    <w:p w:rsidR="00D9293D" w:rsidRDefault="00415A44">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performance.</w:t>
      </w:r>
    </w:p>
    <w:p w:rsidR="00D9293D" w:rsidRDefault="00D9293D">
      <w:pPr>
        <w:spacing w:line="480" w:lineRule="auto"/>
        <w:jc w:val="both"/>
        <w:rPr>
          <w:rFonts w:ascii="Arial" w:eastAsia="PMingLiU" w:hAnsi="Arial" w:cs="Arial"/>
        </w:rPr>
      </w:pPr>
    </w:p>
    <w:p w:rsidR="00D9293D" w:rsidRDefault="00415A44">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within which variations in publication performance and citation patterns may exist. Since </w:t>
      </w:r>
      <w:r>
        <w:rPr>
          <w:rFonts w:ascii="Arial" w:hAnsi="Arial" w:cs="Arial"/>
        </w:rPr>
        <w:t>the nature of academic job markets can vary considerably among different sub-fields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D9293D" w:rsidRDefault="00415A44">
      <w:pPr>
        <w:spacing w:line="480" w:lineRule="auto"/>
        <w:jc w:val="both"/>
        <w:rPr>
          <w:rFonts w:ascii="Arial" w:hAnsi="Arial" w:cs="Arial"/>
          <w:color w:val="FF0000"/>
        </w:rPr>
      </w:pPr>
      <w:r>
        <w:rPr>
          <w:rFonts w:ascii="Arial" w:hAnsi="Arial" w:cs="Arial"/>
          <w:color w:val="FF0000"/>
        </w:rPr>
        <w:br w:type="page"/>
      </w:r>
    </w:p>
    <w:p w:rsidR="00D9293D" w:rsidRDefault="00415A44">
      <w:pPr>
        <w:spacing w:line="480" w:lineRule="auto"/>
        <w:jc w:val="both"/>
        <w:rPr>
          <w:rFonts w:ascii="Arial" w:hAnsi="Arial" w:cs="Arial"/>
          <w:b/>
          <w:bCs/>
        </w:rPr>
      </w:pPr>
      <w:r>
        <w:rPr>
          <w:rFonts w:ascii="Arial" w:hAnsi="Arial" w:cs="Arial"/>
          <w:b/>
          <w:bCs/>
        </w:rPr>
        <w:lastRenderedPageBreak/>
        <w:t>Statements and Declarations</w:t>
      </w:r>
    </w:p>
    <w:p w:rsidR="00D9293D" w:rsidRDefault="00415A44">
      <w:pPr>
        <w:pStyle w:val="af5"/>
        <w:numPr>
          <w:ilvl w:val="0"/>
          <w:numId w:val="2"/>
        </w:numPr>
        <w:spacing w:line="480" w:lineRule="auto"/>
        <w:ind w:left="360"/>
        <w:jc w:val="both"/>
        <w:rPr>
          <w:rFonts w:ascii="Arial" w:hAnsi="Arial" w:cs="Arial"/>
          <w:bCs/>
        </w:rPr>
      </w:pPr>
      <w:r>
        <w:rPr>
          <w:rFonts w:ascii="Arial" w:hAnsi="Arial" w:cs="Arial"/>
          <w:b/>
        </w:rPr>
        <w:t>Competing interests</w:t>
      </w:r>
    </w:p>
    <w:p w:rsidR="00D9293D" w:rsidRDefault="00415A44">
      <w:pPr>
        <w:spacing w:line="480" w:lineRule="auto"/>
        <w:ind w:firstLine="360"/>
        <w:jc w:val="both"/>
        <w:rPr>
          <w:rFonts w:ascii="Arial" w:hAnsi="Arial" w:cs="Arial"/>
        </w:rPr>
      </w:pPr>
      <w:r>
        <w:rPr>
          <w:rFonts w:ascii="Arial" w:hAnsi="Arial" w:cs="Arial"/>
        </w:rPr>
        <w:t>The authors declare no competing interests.</w:t>
      </w:r>
    </w:p>
    <w:p w:rsidR="00D9293D" w:rsidRDefault="00D9293D">
      <w:pPr>
        <w:spacing w:line="480" w:lineRule="auto"/>
        <w:ind w:firstLine="360"/>
        <w:jc w:val="both"/>
        <w:rPr>
          <w:rFonts w:ascii="Arial" w:hAnsi="Arial" w:cs="Arial"/>
        </w:rPr>
      </w:pPr>
    </w:p>
    <w:p w:rsidR="00D9293D" w:rsidRDefault="00415A44">
      <w:pPr>
        <w:pStyle w:val="af5"/>
        <w:numPr>
          <w:ilvl w:val="0"/>
          <w:numId w:val="2"/>
        </w:numPr>
        <w:spacing w:line="480" w:lineRule="auto"/>
        <w:ind w:left="360"/>
        <w:jc w:val="both"/>
        <w:rPr>
          <w:rFonts w:ascii="Arial" w:hAnsi="Arial" w:cs="Arial"/>
          <w:bCs/>
        </w:rPr>
      </w:pPr>
      <w:r>
        <w:rPr>
          <w:rFonts w:ascii="Arial" w:hAnsi="Arial" w:cs="Arial"/>
          <w:b/>
        </w:rPr>
        <w:t>Footnotes</w:t>
      </w:r>
    </w:p>
    <w:p w:rsidR="00D9293D" w:rsidRDefault="00415A44">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D9293D" w:rsidRDefault="00D9293D">
      <w:pPr>
        <w:pStyle w:val="af5"/>
        <w:spacing w:line="480" w:lineRule="auto"/>
        <w:ind w:left="360"/>
        <w:jc w:val="both"/>
        <w:rPr>
          <w:rFonts w:ascii="Arial" w:hAnsi="Arial" w:cs="Arial"/>
          <w:bCs/>
        </w:rPr>
      </w:pPr>
    </w:p>
    <w:p w:rsidR="00D9293D" w:rsidRDefault="00415A44">
      <w:pPr>
        <w:pStyle w:val="af5"/>
        <w:numPr>
          <w:ilvl w:val="0"/>
          <w:numId w:val="2"/>
        </w:numPr>
        <w:spacing w:line="480" w:lineRule="auto"/>
        <w:ind w:left="360"/>
        <w:jc w:val="both"/>
        <w:rPr>
          <w:rFonts w:ascii="Arial" w:hAnsi="Arial" w:cs="Arial"/>
          <w:b/>
        </w:rPr>
      </w:pPr>
      <w:r>
        <w:rPr>
          <w:rFonts w:ascii="Arial" w:hAnsi="Arial" w:cs="Arial"/>
          <w:b/>
        </w:rPr>
        <w:t>Funding</w:t>
      </w:r>
    </w:p>
    <w:p w:rsidR="00D9293D" w:rsidRDefault="00415A44">
      <w:pPr>
        <w:pStyle w:val="af5"/>
        <w:spacing w:line="480" w:lineRule="auto"/>
        <w:ind w:left="360"/>
        <w:jc w:val="both"/>
        <w:rPr>
          <w:rFonts w:ascii="Arial" w:hAnsi="Arial" w:cs="Arial"/>
        </w:rPr>
      </w:pPr>
      <w:r>
        <w:rPr>
          <w:rFonts w:ascii="Arial" w:hAnsi="Arial" w:cs="Arial"/>
        </w:rPr>
        <w:t>No funding was received for conducting this study.</w:t>
      </w:r>
    </w:p>
    <w:p w:rsidR="00D9293D" w:rsidRDefault="00D9293D">
      <w:pPr>
        <w:pStyle w:val="af5"/>
        <w:spacing w:line="480" w:lineRule="auto"/>
        <w:ind w:left="360"/>
        <w:jc w:val="both"/>
        <w:rPr>
          <w:rFonts w:ascii="Arial" w:hAnsi="Arial" w:cs="Arial"/>
        </w:rPr>
      </w:pPr>
    </w:p>
    <w:p w:rsidR="00D9293D" w:rsidRDefault="00415A44">
      <w:pPr>
        <w:pStyle w:val="af5"/>
        <w:numPr>
          <w:ilvl w:val="0"/>
          <w:numId w:val="2"/>
        </w:numPr>
        <w:spacing w:line="480" w:lineRule="auto"/>
        <w:ind w:left="360"/>
        <w:jc w:val="both"/>
        <w:rPr>
          <w:rFonts w:ascii="Arial" w:hAnsi="Arial" w:cs="Arial"/>
          <w:b/>
        </w:rPr>
      </w:pPr>
      <w:r>
        <w:rPr>
          <w:rFonts w:ascii="Arial" w:hAnsi="Arial" w:cs="Arial"/>
          <w:b/>
        </w:rPr>
        <w:t>Authors’ contributions</w:t>
      </w:r>
    </w:p>
    <w:p w:rsidR="00D9293D" w:rsidRDefault="00415A44">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D9293D" w:rsidRDefault="00D9293D">
      <w:pPr>
        <w:spacing w:line="480" w:lineRule="auto"/>
        <w:jc w:val="both"/>
        <w:rPr>
          <w:rFonts w:ascii="Arial" w:hAnsi="Arial" w:cs="Arial"/>
          <w:b/>
        </w:rPr>
      </w:pPr>
    </w:p>
    <w:p w:rsidR="00D9293D" w:rsidRDefault="00415A44">
      <w:pPr>
        <w:spacing w:line="480" w:lineRule="auto"/>
        <w:jc w:val="both"/>
        <w:rPr>
          <w:rFonts w:ascii="Arial" w:hAnsi="Arial" w:cs="Arial"/>
          <w:b/>
        </w:rPr>
      </w:pPr>
      <w:r>
        <w:rPr>
          <w:rFonts w:ascii="Arial" w:hAnsi="Arial" w:cs="Arial"/>
          <w:b/>
        </w:rPr>
        <w:t>References</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D9293D" w:rsidRDefault="00415A44">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D9293D" w:rsidRDefault="00415A44">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D9293D" w:rsidRDefault="00415A44">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D9293D" w:rsidRDefault="00415A44">
      <w:pPr>
        <w:autoSpaceDE w:val="0"/>
        <w:autoSpaceDN w:val="0"/>
        <w:spacing w:line="480" w:lineRule="auto"/>
        <w:ind w:left="540" w:hanging="540"/>
        <w:jc w:val="both"/>
        <w:rPr>
          <w:rFonts w:ascii="Arial" w:eastAsiaTheme="minorEastAsia" w:hAnsi="Arial" w:cs="Arial"/>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D9293D" w:rsidRDefault="00415A44">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rPr>
        <w:t>Clauset</w:t>
      </w:r>
      <w:proofErr w:type="spellEnd"/>
      <w:r>
        <w:rPr>
          <w:rFonts w:ascii="Arial" w:eastAsiaTheme="minorEastAsia" w:hAnsi="Arial" w:cs="Arial"/>
        </w:rPr>
        <w:t xml:space="preserve">, A., </w:t>
      </w:r>
      <w:proofErr w:type="spellStart"/>
      <w:r>
        <w:rPr>
          <w:rFonts w:ascii="Arial" w:eastAsiaTheme="minorEastAsia" w:hAnsi="Arial" w:cs="Arial"/>
        </w:rPr>
        <w:t>Arbesman</w:t>
      </w:r>
      <w:proofErr w:type="spellEnd"/>
      <w:r>
        <w:rPr>
          <w:rFonts w:ascii="Arial" w:eastAsiaTheme="minorEastAsia" w:hAnsi="Arial" w:cs="Arial"/>
        </w:rPr>
        <w:t xml:space="preserve">, S. &amp; </w:t>
      </w:r>
      <w:proofErr w:type="spellStart"/>
      <w:r>
        <w:rPr>
          <w:rFonts w:ascii="Arial" w:eastAsiaTheme="minorEastAsia" w:hAnsi="Arial" w:cs="Arial"/>
        </w:rPr>
        <w:t>Larremore</w:t>
      </w:r>
      <w:proofErr w:type="spellEnd"/>
      <w:r>
        <w:rPr>
          <w:rFonts w:ascii="Arial" w:eastAsiaTheme="minorEastAsia" w:hAnsi="Arial" w:cs="Arial"/>
        </w:rPr>
        <w:t>, D. B. (2015).</w:t>
      </w:r>
      <w:proofErr w:type="gramEnd"/>
      <w:r>
        <w:rPr>
          <w:rFonts w:ascii="Arial" w:eastAsiaTheme="minorEastAsia" w:hAnsi="Arial" w:cs="Arial"/>
        </w:rPr>
        <w:t xml:space="preserve"> </w:t>
      </w:r>
      <w:proofErr w:type="gramStart"/>
      <w:r>
        <w:rPr>
          <w:rFonts w:ascii="Arial" w:eastAsiaTheme="minorEastAsia" w:hAnsi="Arial" w:cs="Arial"/>
        </w:rPr>
        <w:t>Systematic inequality and hierarchy in faculty hiring networks.</w:t>
      </w:r>
      <w:proofErr w:type="gramEnd"/>
      <w:r>
        <w:rPr>
          <w:rFonts w:ascii="Arial" w:eastAsiaTheme="minorEastAsia" w:hAnsi="Arial" w:cs="Arial"/>
        </w:rPr>
        <w:t> </w:t>
      </w:r>
      <w:r>
        <w:rPr>
          <w:rFonts w:ascii="Arial" w:eastAsiaTheme="minorEastAsia" w:hAnsi="Arial" w:cs="Arial"/>
          <w:i/>
          <w:iCs/>
        </w:rPr>
        <w:t>Science advances</w:t>
      </w:r>
      <w:r>
        <w:rPr>
          <w:rFonts w:ascii="Arial" w:eastAsiaTheme="minorEastAsia" w:hAnsi="Arial" w:cs="Arial"/>
        </w:rPr>
        <w:t>, </w:t>
      </w:r>
      <w:r>
        <w:rPr>
          <w:rFonts w:ascii="Arial" w:eastAsiaTheme="minorEastAsia" w:hAnsi="Arial" w:cs="Arial"/>
          <w:iCs/>
        </w:rPr>
        <w:t>1</w:t>
      </w:r>
      <w:r>
        <w:rPr>
          <w:rFonts w:ascii="Arial" w:eastAsiaTheme="minorEastAsia" w:hAnsi="Arial" w:cs="Arial"/>
        </w:rPr>
        <w:t>, e1400005.</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D9293D" w:rsidRDefault="00415A44">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D9293D" w:rsidRDefault="00415A44">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D9293D" w:rsidRDefault="00415A44">
      <w:pPr>
        <w:autoSpaceDE w:val="0"/>
        <w:autoSpaceDN w:val="0"/>
        <w:spacing w:line="480" w:lineRule="auto"/>
        <w:ind w:left="540" w:hanging="540"/>
        <w:jc w:val="both"/>
        <w:rPr>
          <w:rFonts w:ascii="Arial" w:hAnsi="Arial" w:cs="Arial"/>
        </w:rPr>
      </w:pPr>
      <w:r>
        <w:rPr>
          <w:rFonts w:ascii="Arial" w:hAnsi="Arial" w:cs="Arial"/>
        </w:rPr>
        <w:lastRenderedPageBreak/>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D9293D" w:rsidRDefault="00415A44">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Hou</w:t>
      </w:r>
      <w:proofErr w:type="spellEnd"/>
      <w:r>
        <w:rPr>
          <w:rFonts w:ascii="Arial" w:hAnsi="Arial" w:cs="Arial"/>
        </w:rPr>
        <w:t xml:space="preserve">, L., Wu, Q. &amp; </w:t>
      </w:r>
      <w:proofErr w:type="spellStart"/>
      <w:r>
        <w:rPr>
          <w:rFonts w:ascii="Arial" w:hAnsi="Arial" w:cs="Arial"/>
        </w:rPr>
        <w:t>Xie</w:t>
      </w:r>
      <w:proofErr w:type="spellEnd"/>
      <w:r>
        <w:rPr>
          <w:rFonts w:ascii="Arial" w:hAnsi="Arial" w:cs="Arial"/>
        </w:rPr>
        <w:t>, Y. (2022).</w:t>
      </w:r>
      <w:proofErr w:type="gramEnd"/>
      <w:r>
        <w:rPr>
          <w:rFonts w:ascii="Arial" w:hAnsi="Arial" w:cs="Arial"/>
        </w:rPr>
        <w:t xml:space="preserve"> Does early publishing in top journals really predict long-term scientific success in the business field</w:t>
      </w:r>
      <w:proofErr w:type="gramStart"/>
      <w:r>
        <w:rPr>
          <w:rFonts w:ascii="Arial" w:hAnsi="Arial" w:cs="Arial"/>
        </w:rPr>
        <w:t>?.</w:t>
      </w:r>
      <w:proofErr w:type="gramEnd"/>
      <w:r>
        <w:rPr>
          <w:rFonts w:ascii="Arial" w:hAnsi="Arial" w:cs="Arial"/>
        </w:rPr>
        <w:t> </w:t>
      </w:r>
      <w:proofErr w:type="spellStart"/>
      <w:r>
        <w:rPr>
          <w:rFonts w:ascii="Arial" w:hAnsi="Arial" w:cs="Arial"/>
          <w:i/>
          <w:iCs/>
        </w:rPr>
        <w:t>Scientometrics</w:t>
      </w:r>
      <w:proofErr w:type="spellEnd"/>
      <w:r>
        <w:rPr>
          <w:rFonts w:ascii="Arial" w:hAnsi="Arial" w:cs="Arial"/>
        </w:rPr>
        <w:t>, 127(11), 6083-6107.</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Hsu, G.C., Lin, W.J. &amp; Sun, S.J. Increased academic performance and prolonged career duration among Taiwanese academic faculty in ecology and evolutionary biology.</w:t>
      </w:r>
      <w:proofErr w:type="gramEnd"/>
      <w:r>
        <w:rPr>
          <w:rFonts w:ascii="Arial" w:hAnsi="Arial" w:cs="Arial"/>
        </w:rPr>
        <w:t xml:space="preserve">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D9293D" w:rsidRDefault="00415A44">
      <w:pPr>
        <w:spacing w:line="480" w:lineRule="auto"/>
        <w:ind w:left="540" w:hanging="540"/>
        <w:jc w:val="both"/>
        <w:rPr>
          <w:rFonts w:ascii="Arial" w:eastAsiaTheme="minorEastAsia" w:hAnsi="Arial" w:cs="Arial"/>
        </w:rPr>
      </w:pPr>
      <w:proofErr w:type="gramStart"/>
      <w:r>
        <w:rPr>
          <w:rFonts w:ascii="Arial" w:eastAsiaTheme="minorEastAsia" w:hAnsi="Arial" w:cs="Arial" w:hint="eastAsia"/>
        </w:rPr>
        <w:t xml:space="preserve">Huang, J., Gates, A. J., Sinatra, R. &amp; </w:t>
      </w:r>
      <w:proofErr w:type="spellStart"/>
      <w:r>
        <w:rPr>
          <w:rFonts w:ascii="Arial" w:eastAsiaTheme="minorEastAsia" w:hAnsi="Arial" w:cs="Arial" w:hint="eastAsia"/>
        </w:rPr>
        <w:t>Barab</w:t>
      </w:r>
      <w:proofErr w:type="spellEnd"/>
      <w:r>
        <w:rPr>
          <w:rFonts w:ascii="Arial" w:eastAsiaTheme="minorEastAsia" w:hAnsi="Arial" w:cs="Arial" w:hint="eastAsia"/>
        </w:rPr>
        <w:t>á</w:t>
      </w:r>
      <w:proofErr w:type="spellStart"/>
      <w:r>
        <w:rPr>
          <w:rFonts w:ascii="Arial" w:eastAsiaTheme="minorEastAsia" w:hAnsi="Arial" w:cs="Arial" w:hint="eastAsia"/>
        </w:rPr>
        <w:t>si</w:t>
      </w:r>
      <w:proofErr w:type="spellEnd"/>
      <w:r>
        <w:rPr>
          <w:rFonts w:ascii="Arial" w:eastAsiaTheme="minorEastAsia" w:hAnsi="Arial" w:cs="Arial" w:hint="eastAsia"/>
        </w:rPr>
        <w:t>, A. L. (2020).</w:t>
      </w:r>
      <w:proofErr w:type="gramEnd"/>
      <w:r>
        <w:rPr>
          <w:rFonts w:ascii="Arial" w:eastAsiaTheme="minorEastAsia" w:hAnsi="Arial" w:cs="Arial" w:hint="eastAsia"/>
        </w:rPr>
        <w:t xml:space="preserve"> </w:t>
      </w:r>
      <w:proofErr w:type="gramStart"/>
      <w:r>
        <w:rPr>
          <w:rFonts w:ascii="Arial" w:eastAsiaTheme="minorEastAsia" w:hAnsi="Arial" w:cs="Arial" w:hint="eastAsia"/>
        </w:rPr>
        <w:t>Historical comparison of gender inequality in scientific careers across countries and disciplines.</w:t>
      </w:r>
      <w:proofErr w:type="gramEnd"/>
      <w:r>
        <w:rPr>
          <w:rFonts w:ascii="Arial" w:eastAsiaTheme="minorEastAsia" w:hAnsi="Arial" w:cs="Arial" w:hint="eastAsia"/>
        </w:rPr>
        <w:t> </w:t>
      </w:r>
      <w:r>
        <w:rPr>
          <w:rFonts w:ascii="Arial" w:eastAsiaTheme="minorEastAsia" w:hAnsi="Arial" w:cs="Arial" w:hint="eastAsia"/>
          <w:i/>
          <w:iCs/>
        </w:rPr>
        <w:t>Proceedings of the National Academy of Sciences</w:t>
      </w:r>
      <w:r>
        <w:rPr>
          <w:rFonts w:ascii="Arial" w:eastAsiaTheme="minorEastAsia" w:hAnsi="Arial" w:cs="Arial" w:hint="eastAsia"/>
        </w:rPr>
        <w:t>, 117, 4609-4616.</w:t>
      </w:r>
    </w:p>
    <w:p w:rsidR="00D9293D" w:rsidRDefault="00415A44">
      <w:pPr>
        <w:spacing w:line="480" w:lineRule="auto"/>
        <w:ind w:left="540" w:hanging="540"/>
        <w:jc w:val="both"/>
        <w:rPr>
          <w:rFonts w:ascii="Arial" w:eastAsiaTheme="minorEastAsia" w:hAnsi="Arial" w:cs="Arial"/>
        </w:rPr>
      </w:pPr>
      <w:proofErr w:type="spellStart"/>
      <w:proofErr w:type="gramStart"/>
      <w:r w:rsidRPr="00903086">
        <w:rPr>
          <w:rFonts w:ascii="Arial" w:eastAsiaTheme="minorEastAsia" w:hAnsi="Arial" w:cs="Arial"/>
        </w:rPr>
        <w:t>Larivi</w:t>
      </w:r>
      <w:proofErr w:type="spellEnd"/>
      <w:r w:rsidRPr="00903086">
        <w:rPr>
          <w:rFonts w:ascii="Arial" w:eastAsiaTheme="minorEastAsia" w:hAnsi="Arial" w:cs="Arial"/>
        </w:rPr>
        <w:t>ère, V., Ni, C</w:t>
      </w:r>
      <w:r>
        <w:rPr>
          <w:rFonts w:ascii="Arial" w:eastAsiaTheme="minorEastAsia" w:hAnsi="Arial" w:cs="Arial" w:hint="eastAsia"/>
        </w:rPr>
        <w:t xml:space="preserve">., </w:t>
      </w:r>
      <w:proofErr w:type="spellStart"/>
      <w:r>
        <w:rPr>
          <w:rFonts w:ascii="Arial" w:eastAsiaTheme="minorEastAsia" w:hAnsi="Arial" w:cs="Arial" w:hint="eastAsia"/>
        </w:rPr>
        <w:t>Gingras</w:t>
      </w:r>
      <w:proofErr w:type="spellEnd"/>
      <w:r>
        <w:rPr>
          <w:rFonts w:ascii="Arial" w:eastAsiaTheme="minorEastAsia" w:hAnsi="Arial" w:cs="Arial" w:hint="eastAsia"/>
        </w:rPr>
        <w:t>, Y., Cronin, B. &amp; Sugimoto, C. R. (2013).</w:t>
      </w:r>
      <w:proofErr w:type="gramEnd"/>
      <w:r>
        <w:rPr>
          <w:rFonts w:ascii="Arial" w:eastAsiaTheme="minorEastAsia" w:hAnsi="Arial" w:cs="Arial" w:hint="eastAsia"/>
        </w:rPr>
        <w:t xml:space="preserve"> </w:t>
      </w:r>
      <w:proofErr w:type="spellStart"/>
      <w:r>
        <w:rPr>
          <w:rFonts w:ascii="Arial" w:eastAsiaTheme="minorEastAsia" w:hAnsi="Arial" w:cs="Arial" w:hint="eastAsia"/>
        </w:rPr>
        <w:t>Bibliometrics</w:t>
      </w:r>
      <w:proofErr w:type="spellEnd"/>
      <w:r>
        <w:rPr>
          <w:rFonts w:ascii="Arial" w:eastAsiaTheme="minorEastAsia" w:hAnsi="Arial" w:cs="Arial" w:hint="eastAsia"/>
        </w:rPr>
        <w:t>: Global gender disparities in science. </w:t>
      </w:r>
      <w:r>
        <w:rPr>
          <w:rFonts w:ascii="Arial" w:eastAsiaTheme="minorEastAsia" w:hAnsi="Arial" w:cs="Arial" w:hint="eastAsia"/>
          <w:i/>
          <w:iCs/>
        </w:rPr>
        <w:t>Nature</w:t>
      </w:r>
      <w:r>
        <w:rPr>
          <w:rFonts w:ascii="Arial" w:eastAsiaTheme="minorEastAsia" w:hAnsi="Arial" w:cs="Arial" w:hint="eastAsia"/>
        </w:rPr>
        <w:t>, 504, 211-213.</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D9293D" w:rsidRDefault="00415A44">
      <w:pPr>
        <w:autoSpaceDE w:val="0"/>
        <w:autoSpaceDN w:val="0"/>
        <w:spacing w:line="480" w:lineRule="auto"/>
        <w:ind w:left="540" w:hanging="540"/>
        <w:jc w:val="both"/>
        <w:rPr>
          <w:rFonts w:ascii="Arial" w:hAnsi="Arial" w:cs="Arial"/>
        </w:rPr>
      </w:pPr>
      <w:proofErr w:type="spellStart"/>
      <w:r>
        <w:rPr>
          <w:rFonts w:ascii="Arial" w:hAnsi="Arial" w:cs="Arial"/>
        </w:rPr>
        <w:lastRenderedPageBreak/>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D9293D" w:rsidRDefault="00415A44">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D9293D" w:rsidRDefault="00415A44">
      <w:pPr>
        <w:spacing w:line="480" w:lineRule="auto"/>
        <w:ind w:left="540" w:hanging="540"/>
        <w:jc w:val="both"/>
        <w:rPr>
          <w:rFonts w:ascii="Arial" w:eastAsiaTheme="minorEastAsia" w:hAnsi="Arial" w:cs="Arial"/>
        </w:rPr>
      </w:pPr>
      <w:r>
        <w:rPr>
          <w:rFonts w:ascii="Arial" w:eastAsiaTheme="minorEastAsia" w:hAnsi="Arial" w:cs="Arial" w:hint="eastAsia"/>
        </w:rPr>
        <w:t xml:space="preserve">McDermott, M., Gelb, D. J., Wilson, K., </w:t>
      </w:r>
      <w:proofErr w:type="spellStart"/>
      <w:r>
        <w:rPr>
          <w:rFonts w:ascii="Arial" w:eastAsiaTheme="minorEastAsia" w:hAnsi="Arial" w:cs="Arial" w:hint="eastAsia"/>
        </w:rPr>
        <w:t>Pawloski</w:t>
      </w:r>
      <w:proofErr w:type="spellEnd"/>
      <w:r>
        <w:rPr>
          <w:rFonts w:ascii="Arial" w:eastAsiaTheme="minorEastAsia" w:hAnsi="Arial" w:cs="Arial" w:hint="eastAsia"/>
        </w:rPr>
        <w:t xml:space="preserve">, M., Burke, J. F., </w:t>
      </w:r>
      <w:proofErr w:type="spellStart"/>
      <w:r>
        <w:rPr>
          <w:rFonts w:ascii="Arial" w:eastAsiaTheme="minorEastAsia" w:hAnsi="Arial" w:cs="Arial" w:hint="eastAsia"/>
        </w:rPr>
        <w:t>Shelgikar</w:t>
      </w:r>
      <w:proofErr w:type="spellEnd"/>
      <w:r>
        <w:rPr>
          <w:rFonts w:ascii="Arial" w:eastAsiaTheme="minorEastAsia" w:hAnsi="Arial" w:cs="Arial" w:hint="eastAsia"/>
        </w:rPr>
        <w:t>, A. V., &amp; London, Z. N. (2018). Sex differences in academic rank and publication rate at top-ranked US neurology programs. </w:t>
      </w:r>
      <w:proofErr w:type="spellStart"/>
      <w:r>
        <w:rPr>
          <w:rFonts w:ascii="Arial" w:eastAsiaTheme="minorEastAsia" w:hAnsi="Arial" w:cs="Arial" w:hint="eastAsia"/>
          <w:i/>
          <w:iCs/>
        </w:rPr>
        <w:t>Jama</w:t>
      </w:r>
      <w:proofErr w:type="spellEnd"/>
      <w:r>
        <w:rPr>
          <w:rFonts w:ascii="Arial" w:eastAsiaTheme="minorEastAsia" w:hAnsi="Arial" w:cs="Arial" w:hint="eastAsia"/>
          <w:i/>
          <w:iCs/>
        </w:rPr>
        <w:t xml:space="preserve"> Neurology</w:t>
      </w:r>
      <w:r>
        <w:rPr>
          <w:rFonts w:ascii="Arial" w:eastAsiaTheme="minorEastAsia" w:hAnsi="Arial" w:cs="Arial" w:hint="eastAsia"/>
        </w:rPr>
        <w:t>, 75, 956-961.</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https://www.nsf.gov/statistics/seind/. Last accessed 6 February 2022.</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D9293D" w:rsidRDefault="00415A44">
      <w:pPr>
        <w:autoSpaceDE w:val="0"/>
        <w:autoSpaceDN w:val="0"/>
        <w:spacing w:line="480" w:lineRule="auto"/>
        <w:ind w:left="540" w:hanging="540"/>
        <w:jc w:val="both"/>
        <w:rPr>
          <w:rFonts w:ascii="Arial" w:hAnsi="Arial" w:cs="Arial"/>
        </w:rPr>
      </w:pPr>
      <w:proofErr w:type="spellStart"/>
      <w:r>
        <w:rPr>
          <w:rFonts w:ascii="Arial" w:hAnsi="Arial" w:cs="Arial"/>
        </w:rPr>
        <w:lastRenderedPageBreak/>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Competition</w:t>
      </w:r>
      <w:r>
        <w:rPr>
          <w:rFonts w:ascii="Arial" w:hAnsi="Arial" w:cs="Arial"/>
        </w:rPr>
        <w:t>, 1–301.</w:t>
      </w:r>
    </w:p>
    <w:p w:rsidR="00D9293D" w:rsidRDefault="00415A44">
      <w:pPr>
        <w:autoSpaceDE w:val="0"/>
        <w:autoSpaceDN w:val="0"/>
        <w:spacing w:line="480" w:lineRule="auto"/>
        <w:ind w:left="540" w:hanging="540"/>
        <w:jc w:val="both"/>
        <w:rPr>
          <w:rFonts w:ascii="Arial" w:hAnsi="Arial" w:cs="Arial"/>
        </w:rPr>
      </w:pPr>
      <w:proofErr w:type="spellStart"/>
      <w:r>
        <w:rPr>
          <w:rFonts w:ascii="Arial" w:hAnsi="Arial" w:cs="Arial"/>
        </w:rPr>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D9293D" w:rsidRDefault="00415A44">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D9293D" w:rsidRDefault="00415A44">
      <w:pPr>
        <w:autoSpaceDE w:val="0"/>
        <w:autoSpaceDN w:val="0"/>
        <w:spacing w:line="480" w:lineRule="auto"/>
        <w:ind w:left="540" w:hanging="540"/>
        <w:jc w:val="both"/>
        <w:rPr>
          <w:rFonts w:ascii="Arial" w:hAnsi="Arial" w:cs="Arial"/>
        </w:rPr>
      </w:pPr>
      <w:proofErr w:type="gramStart"/>
      <w:r>
        <w:rPr>
          <w:rFonts w:ascii="Arial" w:hAnsi="Arial" w:cs="Arial" w:hint="eastAsia"/>
        </w:rPr>
        <w:t xml:space="preserve">West, J. D., </w:t>
      </w:r>
      <w:proofErr w:type="spellStart"/>
      <w:r>
        <w:rPr>
          <w:rFonts w:ascii="Arial" w:hAnsi="Arial" w:cs="Arial" w:hint="eastAsia"/>
        </w:rPr>
        <w:t>Jacquet</w:t>
      </w:r>
      <w:proofErr w:type="spellEnd"/>
      <w:r>
        <w:rPr>
          <w:rFonts w:ascii="Arial" w:hAnsi="Arial" w:cs="Arial" w:hint="eastAsia"/>
        </w:rPr>
        <w:t xml:space="preserve">, J., King, M. M., </w:t>
      </w:r>
      <w:proofErr w:type="spellStart"/>
      <w:r>
        <w:rPr>
          <w:rFonts w:ascii="Arial" w:hAnsi="Arial" w:cs="Arial" w:hint="eastAsia"/>
        </w:rPr>
        <w:t>Correll</w:t>
      </w:r>
      <w:proofErr w:type="spellEnd"/>
      <w:r>
        <w:rPr>
          <w:rFonts w:ascii="Arial" w:hAnsi="Arial" w:cs="Arial" w:hint="eastAsia"/>
        </w:rPr>
        <w:t>, S. J. &amp; Bergstrom, C. T. (2013).</w:t>
      </w:r>
      <w:proofErr w:type="gramEnd"/>
      <w:r>
        <w:rPr>
          <w:rFonts w:ascii="Arial" w:hAnsi="Arial" w:cs="Arial" w:hint="eastAsia"/>
        </w:rPr>
        <w:t xml:space="preserve"> </w:t>
      </w:r>
      <w:proofErr w:type="gramStart"/>
      <w:r>
        <w:rPr>
          <w:rFonts w:ascii="Arial" w:hAnsi="Arial" w:cs="Arial" w:hint="eastAsia"/>
        </w:rPr>
        <w:t>The role of gender in scholarly authorship.</w:t>
      </w:r>
      <w:proofErr w:type="gramEnd"/>
      <w:r>
        <w:rPr>
          <w:rFonts w:ascii="Arial" w:hAnsi="Arial" w:cs="Arial" w:hint="eastAsia"/>
        </w:rPr>
        <w:t> </w:t>
      </w:r>
      <w:proofErr w:type="spellStart"/>
      <w:r>
        <w:rPr>
          <w:rFonts w:ascii="Arial" w:hAnsi="Arial" w:cs="Arial" w:hint="eastAsia"/>
          <w:i/>
          <w:iCs/>
        </w:rPr>
        <w:t>PloS</w:t>
      </w:r>
      <w:proofErr w:type="spellEnd"/>
      <w:r>
        <w:rPr>
          <w:rFonts w:ascii="Arial" w:hAnsi="Arial" w:cs="Arial" w:hint="eastAsia"/>
          <w:i/>
          <w:iCs/>
        </w:rPr>
        <w:t xml:space="preserve"> one</w:t>
      </w:r>
      <w:r>
        <w:rPr>
          <w:rFonts w:ascii="Arial" w:hAnsi="Arial" w:cs="Arial" w:hint="eastAsia"/>
        </w:rPr>
        <w:t>, 8, e66212.</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D9293D" w:rsidRDefault="00415A44">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D9293D" w:rsidRDefault="00415A44">
      <w:pPr>
        <w:rPr>
          <w:rFonts w:ascii="Arial" w:eastAsia="PMingLiU" w:hAnsi="Arial" w:cs="Arial"/>
          <w:b/>
          <w:bCs/>
          <w:color w:val="FF0000"/>
        </w:rPr>
      </w:pPr>
      <w:r>
        <w:rPr>
          <w:rFonts w:ascii="Arial" w:eastAsia="PMingLiU" w:hAnsi="Arial" w:cs="Arial" w:hint="eastAsia"/>
          <w:b/>
          <w:bCs/>
          <w:color w:val="FF0000"/>
        </w:rPr>
        <w:br w:type="page"/>
      </w:r>
    </w:p>
    <w:p w:rsidR="00D9293D" w:rsidRDefault="00415A44">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D9293D" w:rsidRDefault="00415A44">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D9293D">
        <w:trPr>
          <w:trHeight w:val="720"/>
          <w:jc w:val="center"/>
        </w:trPr>
        <w:tc>
          <w:tcPr>
            <w:tcW w:w="2123"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D9293D" w:rsidRDefault="00415A44">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D9293D" w:rsidRDefault="00415A44">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D9293D" w:rsidRDefault="00415A44">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D9293D" w:rsidRDefault="00415A44">
            <w:pPr>
              <w:jc w:val="center"/>
              <w:rPr>
                <w:rFonts w:ascii="Arial" w:hAnsi="Arial" w:cs="Arial"/>
                <w:i/>
                <w:iCs/>
                <w:sz w:val="16"/>
                <w:szCs w:val="16"/>
              </w:rPr>
            </w:pPr>
            <w:r>
              <w:rPr>
                <w:rFonts w:ascii="Arial" w:hAnsi="Arial" w:cs="Arial"/>
                <w:i/>
                <w:iCs/>
                <w:sz w:val="16"/>
                <w:szCs w:val="16"/>
              </w:rPr>
              <w:t>P</w:t>
            </w:r>
          </w:p>
        </w:tc>
      </w:tr>
      <w:tr w:rsidR="00D9293D">
        <w:trPr>
          <w:trHeight w:val="720"/>
          <w:jc w:val="center"/>
        </w:trPr>
        <w:tc>
          <w:tcPr>
            <w:tcW w:w="2123" w:type="dxa"/>
            <w:tcBorders>
              <w:top w:val="single" w:sz="4" w:space="0" w:color="auto"/>
            </w:tcBorders>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Model 1.</w:t>
            </w:r>
          </w:p>
          <w:p w:rsidR="00D9293D" w:rsidRDefault="00415A4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D9293D" w:rsidRDefault="00415A44">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0.0429</w:t>
            </w:r>
          </w:p>
        </w:tc>
        <w:tc>
          <w:tcPr>
            <w:tcW w:w="792"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-0.0606</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0.722</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0.4510</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0.1326</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9293D">
        <w:trPr>
          <w:trHeight w:val="720"/>
          <w:jc w:val="center"/>
        </w:trPr>
        <w:tc>
          <w:tcPr>
            <w:tcW w:w="2123" w:type="dxa"/>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Model 2.</w:t>
            </w:r>
          </w:p>
          <w:p w:rsidR="00D9293D" w:rsidRDefault="00415A4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D9293D" w:rsidRDefault="00415A44">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“Before” h-index</w:t>
            </w:r>
          </w:p>
          <w:p w:rsidR="00D9293D" w:rsidRDefault="00415A44">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D9293D">
        <w:trPr>
          <w:trHeight w:val="720"/>
          <w:jc w:val="center"/>
        </w:trPr>
        <w:tc>
          <w:tcPr>
            <w:tcW w:w="2123" w:type="dxa"/>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Model 3.</w:t>
            </w:r>
          </w:p>
          <w:p w:rsidR="00D9293D" w:rsidRDefault="00415A44">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D9293D" w:rsidRDefault="00415A44">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D9293D" w:rsidRDefault="00415A44">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D9293D" w:rsidRDefault="00415A44">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D9293D" w:rsidRDefault="00415A44">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D9293D">
        <w:trPr>
          <w:trHeight w:val="720"/>
          <w:jc w:val="center"/>
        </w:trPr>
        <w:tc>
          <w:tcPr>
            <w:tcW w:w="2123" w:type="dxa"/>
            <w:vAlign w:val="center"/>
          </w:tcPr>
          <w:p w:rsidR="00D9293D" w:rsidRDefault="00415A44">
            <w:pPr>
              <w:jc w:val="center"/>
              <w:rPr>
                <w:rFonts w:ascii="Arial" w:eastAsiaTheme="minorEastAsia" w:hAnsi="Arial" w:cs="Arial"/>
                <w:sz w:val="16"/>
                <w:szCs w:val="16"/>
              </w:rPr>
            </w:pPr>
            <w:r>
              <w:rPr>
                <w:rFonts w:ascii="Arial" w:eastAsiaTheme="minorEastAsia" w:hAnsi="Arial" w:cs="Arial"/>
                <w:sz w:val="16"/>
                <w:szCs w:val="16"/>
              </w:rPr>
              <w:t>Model 4.</w:t>
            </w:r>
          </w:p>
          <w:p w:rsidR="00D9293D" w:rsidRDefault="00415A44">
            <w:pPr>
              <w:jc w:val="center"/>
              <w:rPr>
                <w:rFonts w:ascii="Arial" w:eastAsiaTheme="minorEastAsia" w:hAnsi="Arial" w:cs="Arial"/>
                <w:sz w:val="16"/>
                <w:szCs w:val="16"/>
              </w:rPr>
            </w:pPr>
            <w:r>
              <w:rPr>
                <w:rFonts w:ascii="Arial" w:eastAsiaTheme="minorEastAsia" w:hAnsi="Arial" w:cs="Arial"/>
                <w:sz w:val="16"/>
                <w:szCs w:val="16"/>
              </w:rPr>
              <w:t>Career duration</w:t>
            </w:r>
          </w:p>
          <w:p w:rsidR="00D9293D" w:rsidRDefault="00415A44">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D9293D" w:rsidRDefault="00415A44">
            <w:pPr>
              <w:jc w:val="center"/>
              <w:rPr>
                <w:rFonts w:ascii="Arial" w:eastAsiaTheme="minorEastAsia" w:hAnsi="Arial" w:cs="Arial"/>
                <w:sz w:val="16"/>
                <w:szCs w:val="16"/>
              </w:rPr>
            </w:pPr>
            <w:r>
              <w:rPr>
                <w:rFonts w:ascii="Arial" w:eastAsiaTheme="minorEastAsia" w:hAnsi="Arial" w:cs="Arial"/>
                <w:sz w:val="16"/>
                <w:szCs w:val="16"/>
              </w:rPr>
              <w:t>Duration before</w:t>
            </w:r>
          </w:p>
          <w:p w:rsidR="00D9293D" w:rsidRDefault="00415A44">
            <w:pPr>
              <w:jc w:val="center"/>
              <w:rPr>
                <w:rFonts w:ascii="Arial" w:hAnsi="Arial" w:cs="Arial"/>
                <w:sz w:val="16"/>
                <w:szCs w:val="16"/>
              </w:rPr>
            </w:pPr>
            <w:r>
              <w:rPr>
                <w:rFonts w:ascii="Arial" w:hAnsi="Arial" w:cs="Arial"/>
                <w:sz w:val="16"/>
                <w:szCs w:val="16"/>
              </w:rPr>
              <w:t>promotion</w:t>
            </w:r>
          </w:p>
        </w:tc>
        <w:tc>
          <w:tcPr>
            <w:tcW w:w="1415" w:type="dxa"/>
            <w:vAlign w:val="center"/>
          </w:tcPr>
          <w:p w:rsidR="00D9293D" w:rsidRDefault="00415A44">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D9293D">
        <w:trPr>
          <w:trHeight w:val="720"/>
          <w:jc w:val="center"/>
        </w:trPr>
        <w:tc>
          <w:tcPr>
            <w:tcW w:w="2123" w:type="dxa"/>
            <w:vAlign w:val="center"/>
          </w:tcPr>
          <w:p w:rsidR="00D9293D" w:rsidRDefault="00D9293D">
            <w:pPr>
              <w:jc w:val="center"/>
              <w:rPr>
                <w:rFonts w:ascii="Arial" w:eastAsiaTheme="minorEastAsia" w:hAnsi="Arial" w:cs="Arial"/>
                <w:sz w:val="16"/>
                <w:szCs w:val="16"/>
              </w:rPr>
            </w:pPr>
          </w:p>
        </w:tc>
        <w:tc>
          <w:tcPr>
            <w:tcW w:w="554" w:type="dxa"/>
            <w:vAlign w:val="center"/>
          </w:tcPr>
          <w:p w:rsidR="00D9293D" w:rsidRDefault="00D9293D">
            <w:pPr>
              <w:widowControl/>
              <w:jc w:val="center"/>
              <w:textAlignment w:val="center"/>
              <w:rPr>
                <w:rFonts w:ascii="Arial" w:eastAsiaTheme="minorEastAsia" w:hAnsi="Arial" w:cs="Arial"/>
                <w:sz w:val="16"/>
                <w:szCs w:val="16"/>
              </w:rPr>
            </w:pPr>
          </w:p>
        </w:tc>
        <w:tc>
          <w:tcPr>
            <w:tcW w:w="1446" w:type="dxa"/>
            <w:vAlign w:val="center"/>
          </w:tcPr>
          <w:p w:rsidR="00D9293D" w:rsidRDefault="00D9293D">
            <w:pPr>
              <w:jc w:val="center"/>
              <w:rPr>
                <w:rFonts w:ascii="Arial" w:eastAsiaTheme="minorEastAsia" w:hAnsi="Arial" w:cs="Arial"/>
                <w:sz w:val="16"/>
                <w:szCs w:val="16"/>
              </w:rPr>
            </w:pPr>
          </w:p>
        </w:tc>
        <w:tc>
          <w:tcPr>
            <w:tcW w:w="1415" w:type="dxa"/>
            <w:vAlign w:val="center"/>
          </w:tcPr>
          <w:p w:rsidR="00D9293D" w:rsidRDefault="00415A44">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D9293D">
        <w:trPr>
          <w:trHeight w:val="720"/>
          <w:jc w:val="center"/>
        </w:trPr>
        <w:tc>
          <w:tcPr>
            <w:tcW w:w="2123" w:type="dxa"/>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Model 5.</w:t>
            </w:r>
          </w:p>
          <w:p w:rsidR="00D9293D" w:rsidRDefault="00415A4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D9293D" w:rsidRDefault="00415A44">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D9293D" w:rsidRDefault="00415A44">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D9293D">
        <w:trPr>
          <w:trHeight w:val="720"/>
          <w:jc w:val="center"/>
        </w:trPr>
        <w:tc>
          <w:tcPr>
            <w:tcW w:w="2123" w:type="dxa"/>
            <w:vAlign w:val="center"/>
          </w:tcPr>
          <w:p w:rsidR="00D9293D" w:rsidRDefault="00415A44">
            <w:pPr>
              <w:jc w:val="center"/>
              <w:rPr>
                <w:rFonts w:ascii="Arial" w:eastAsia="PMingLiU" w:hAnsi="Arial" w:cs="Arial"/>
                <w:sz w:val="16"/>
                <w:szCs w:val="16"/>
              </w:rPr>
            </w:pPr>
            <w:r>
              <w:rPr>
                <w:rFonts w:ascii="Arial" w:eastAsia="PMingLiU" w:hAnsi="Arial" w:cs="Arial"/>
                <w:sz w:val="16"/>
                <w:szCs w:val="16"/>
              </w:rPr>
              <w:t>Model 6.</w:t>
            </w:r>
          </w:p>
          <w:p w:rsidR="00D9293D" w:rsidRDefault="00415A4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D9293D" w:rsidRDefault="00415A44">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D9293D" w:rsidRDefault="00415A44">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Year of promotion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D9293D">
        <w:trPr>
          <w:trHeight w:val="720"/>
          <w:jc w:val="center"/>
        </w:trPr>
        <w:tc>
          <w:tcPr>
            <w:tcW w:w="2123" w:type="dxa"/>
            <w:vAlign w:val="center"/>
          </w:tcPr>
          <w:p w:rsidR="00D9293D" w:rsidRDefault="00D9293D">
            <w:pPr>
              <w:jc w:val="center"/>
              <w:rPr>
                <w:rFonts w:ascii="Arial" w:hAnsi="Arial" w:cs="Arial"/>
                <w:b/>
                <w:bCs/>
                <w:sz w:val="16"/>
                <w:szCs w:val="16"/>
              </w:rPr>
            </w:pPr>
          </w:p>
        </w:tc>
        <w:tc>
          <w:tcPr>
            <w:tcW w:w="554" w:type="dxa"/>
            <w:vAlign w:val="center"/>
          </w:tcPr>
          <w:p w:rsidR="00D9293D" w:rsidRDefault="00D9293D">
            <w:pPr>
              <w:widowControl/>
              <w:jc w:val="center"/>
              <w:textAlignment w:val="center"/>
              <w:rPr>
                <w:rFonts w:ascii="Arial" w:hAnsi="Arial" w:cs="Arial"/>
                <w:b/>
                <w:bCs/>
                <w:sz w:val="16"/>
                <w:szCs w:val="16"/>
              </w:rPr>
            </w:pPr>
          </w:p>
        </w:tc>
        <w:tc>
          <w:tcPr>
            <w:tcW w:w="1446" w:type="dxa"/>
            <w:vAlign w:val="center"/>
          </w:tcPr>
          <w:p w:rsidR="00D9293D" w:rsidRDefault="00D9293D">
            <w:pPr>
              <w:jc w:val="center"/>
              <w:rPr>
                <w:rFonts w:ascii="Arial" w:hAnsi="Arial" w:cs="Arial"/>
                <w:b/>
                <w:bCs/>
                <w:sz w:val="16"/>
                <w:szCs w:val="16"/>
              </w:rPr>
            </w:pPr>
          </w:p>
        </w:tc>
        <w:tc>
          <w:tcPr>
            <w:tcW w:w="1415" w:type="dxa"/>
            <w:vAlign w:val="center"/>
          </w:tcPr>
          <w:p w:rsidR="00D9293D" w:rsidRDefault="00415A4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D9293D">
        <w:trPr>
          <w:trHeight w:val="720"/>
          <w:jc w:val="center"/>
        </w:trPr>
        <w:tc>
          <w:tcPr>
            <w:tcW w:w="2123" w:type="dxa"/>
            <w:vAlign w:val="center"/>
          </w:tcPr>
          <w:p w:rsidR="00D9293D" w:rsidRDefault="00D9293D">
            <w:pPr>
              <w:jc w:val="center"/>
              <w:rPr>
                <w:rFonts w:ascii="Arial" w:hAnsi="Arial" w:cs="Arial"/>
                <w:sz w:val="16"/>
                <w:szCs w:val="16"/>
              </w:rPr>
            </w:pPr>
          </w:p>
        </w:tc>
        <w:tc>
          <w:tcPr>
            <w:tcW w:w="554" w:type="dxa"/>
            <w:vAlign w:val="center"/>
          </w:tcPr>
          <w:p w:rsidR="00D9293D" w:rsidRDefault="00D9293D">
            <w:pPr>
              <w:widowControl/>
              <w:jc w:val="center"/>
              <w:textAlignment w:val="center"/>
              <w:rPr>
                <w:rFonts w:ascii="Arial" w:hAnsi="Arial" w:cs="Arial"/>
                <w:sz w:val="16"/>
                <w:szCs w:val="16"/>
              </w:rPr>
            </w:pPr>
          </w:p>
        </w:tc>
        <w:tc>
          <w:tcPr>
            <w:tcW w:w="1446" w:type="dxa"/>
            <w:vAlign w:val="center"/>
          </w:tcPr>
          <w:p w:rsidR="00D9293D" w:rsidRDefault="00D9293D">
            <w:pPr>
              <w:jc w:val="center"/>
              <w:rPr>
                <w:rFonts w:ascii="Arial" w:hAnsi="Arial" w:cs="Arial"/>
                <w:sz w:val="16"/>
                <w:szCs w:val="16"/>
              </w:rPr>
            </w:pPr>
          </w:p>
        </w:tc>
        <w:tc>
          <w:tcPr>
            <w:tcW w:w="1415" w:type="dxa"/>
            <w:vAlign w:val="center"/>
          </w:tcPr>
          <w:p w:rsidR="00D9293D" w:rsidRDefault="00415A4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D9293D" w:rsidRDefault="00415A4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9293D" w:rsidRDefault="00415A4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D9293D" w:rsidRDefault="00D9293D">
      <w:pPr>
        <w:autoSpaceDE w:val="0"/>
        <w:autoSpaceDN w:val="0"/>
        <w:spacing w:line="480" w:lineRule="auto"/>
        <w:ind w:left="540" w:hanging="540"/>
        <w:jc w:val="both"/>
        <w:rPr>
          <w:rFonts w:ascii="Arial" w:eastAsiaTheme="minorEastAsia" w:hAnsi="Arial" w:cs="Arial"/>
          <w:color w:val="FF0000"/>
        </w:rPr>
      </w:pPr>
    </w:p>
    <w:p w:rsidR="00D9293D" w:rsidRDefault="00D9293D">
      <w:pPr>
        <w:spacing w:line="480" w:lineRule="auto"/>
        <w:jc w:val="both"/>
        <w:rPr>
          <w:rFonts w:ascii="Arial" w:hAnsi="Arial" w:cs="Arial"/>
          <w:b/>
          <w:bCs/>
          <w:color w:val="FF0000"/>
        </w:rPr>
      </w:pPr>
    </w:p>
    <w:p w:rsidR="00D9293D" w:rsidRDefault="00D9293D">
      <w:pPr>
        <w:spacing w:line="480" w:lineRule="auto"/>
        <w:jc w:val="both"/>
        <w:rPr>
          <w:rFonts w:ascii="Arial" w:hAnsi="Arial" w:cs="Arial"/>
          <w:b/>
          <w:bCs/>
          <w:color w:val="FF0000"/>
        </w:rPr>
      </w:pPr>
    </w:p>
    <w:p w:rsidR="00D9293D" w:rsidRDefault="00D9293D">
      <w:pPr>
        <w:spacing w:line="480" w:lineRule="auto"/>
        <w:jc w:val="both"/>
        <w:rPr>
          <w:rFonts w:ascii="Arial" w:hAnsi="Arial" w:cs="Arial"/>
          <w:b/>
          <w:bCs/>
          <w:color w:val="FF0000"/>
        </w:rPr>
      </w:pPr>
    </w:p>
    <w:p w:rsidR="00D9293D" w:rsidRDefault="00415A44">
      <w:pPr>
        <w:rPr>
          <w:rFonts w:ascii="Arial" w:hAnsi="Arial" w:cs="Arial"/>
          <w:b/>
          <w:bCs/>
          <w:color w:val="FF0000"/>
        </w:rPr>
      </w:pPr>
      <w:r>
        <w:rPr>
          <w:rFonts w:ascii="Arial" w:hAnsi="Arial" w:cs="Arial"/>
          <w:b/>
          <w:bCs/>
          <w:color w:val="FF0000"/>
        </w:rPr>
        <w:br w:type="page"/>
      </w:r>
    </w:p>
    <w:p w:rsidR="00D9293D" w:rsidRDefault="00415A44">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D9293D" w:rsidRDefault="00D9293D">
      <w:pPr>
        <w:spacing w:line="480" w:lineRule="auto"/>
        <w:jc w:val="both"/>
        <w:rPr>
          <w:rFonts w:ascii="Arial" w:hAnsi="Arial" w:cs="Arial"/>
        </w:rPr>
      </w:pPr>
    </w:p>
    <w:p w:rsidR="00D9293D" w:rsidRDefault="00415A44">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D9293D" w:rsidRDefault="00D9293D">
      <w:pPr>
        <w:spacing w:line="480" w:lineRule="auto"/>
        <w:jc w:val="both"/>
        <w:rPr>
          <w:rFonts w:ascii="Arial" w:hAnsi="Arial" w:cs="Arial"/>
          <w:color w:val="FF0000"/>
        </w:rPr>
      </w:pPr>
    </w:p>
    <w:p w:rsidR="00D9293D" w:rsidRDefault="00415A44">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D9293D" w:rsidRDefault="00D9293D">
      <w:pPr>
        <w:spacing w:line="480" w:lineRule="auto"/>
        <w:jc w:val="both"/>
        <w:rPr>
          <w:rFonts w:ascii="Arial" w:hAnsi="Arial" w:cs="Arial"/>
          <w:color w:val="FF0000"/>
        </w:rPr>
      </w:pPr>
    </w:p>
    <w:p w:rsidR="00D9293D" w:rsidRDefault="00415A44">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rsidR="00D9293D" w:rsidRDefault="00415A44">
      <w:pPr>
        <w:rPr>
          <w:rFonts w:ascii="Arial" w:hAnsi="Arial" w:cs="Arial"/>
          <w:color w:val="FF0000"/>
        </w:rPr>
      </w:pPr>
      <w:r>
        <w:rPr>
          <w:rFonts w:ascii="Arial" w:hAnsi="Arial" w:cs="Arial"/>
          <w:color w:val="FF0000"/>
        </w:rPr>
        <w:br w:type="page"/>
      </w:r>
    </w:p>
    <w:p w:rsidR="00D9293D" w:rsidRDefault="00415A44">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D9293D" w:rsidRDefault="00415A44">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D9293D" w:rsidRDefault="00415A44">
      <w:pPr>
        <w:rPr>
          <w:color w:val="FF0000"/>
        </w:rPr>
      </w:pPr>
      <w:r>
        <w:rPr>
          <w:color w:val="FF0000"/>
        </w:rPr>
        <w:br w:type="page"/>
      </w:r>
    </w:p>
    <w:p w:rsidR="00D9293D" w:rsidRDefault="00415A4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D9293D" w:rsidRDefault="00415A44">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D9293D" w:rsidRDefault="00415A4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D9293D" w:rsidRDefault="00415A44">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3855"/>
            <wp:effectExtent l="0" t="0" r="9525" b="4445"/>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3855"/>
                    </a:xfrm>
                    <a:prstGeom prst="rect">
                      <a:avLst/>
                    </a:prstGeom>
                  </pic:spPr>
                </pic:pic>
              </a:graphicData>
            </a:graphic>
          </wp:inline>
        </w:drawing>
      </w:r>
    </w:p>
    <w:p w:rsidR="00D9293D" w:rsidRDefault="00415A44">
      <w:pPr>
        <w:rPr>
          <w:rFonts w:ascii="Arial" w:eastAsiaTheme="minorEastAsia" w:hAnsi="Arial" w:cs="Arial"/>
          <w:bCs/>
          <w:color w:val="FF0000"/>
        </w:rPr>
      </w:pPr>
      <w:r>
        <w:rPr>
          <w:rFonts w:ascii="Arial" w:eastAsiaTheme="minorEastAsia" w:hAnsi="Arial" w:cs="Arial"/>
          <w:bCs/>
          <w:color w:val="FF0000"/>
        </w:rPr>
        <w:br w:type="page"/>
      </w:r>
    </w:p>
    <w:p w:rsidR="00D9293D" w:rsidRDefault="00415A4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D9293D" w:rsidRDefault="00415A44">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D9293D" w:rsidSect="00D9293D">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5A4B" w:rsidRDefault="00525A4B" w:rsidP="00D9293D">
      <w:r>
        <w:separator/>
      </w:r>
    </w:p>
  </w:endnote>
  <w:endnote w:type="continuationSeparator" w:id="0">
    <w:p w:rsidR="00525A4B" w:rsidRDefault="00525A4B" w:rsidP="00D9293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415A44" w:rsidRDefault="00415A44">
        <w:pPr>
          <w:pStyle w:val="ac"/>
          <w:framePr w:wrap="auto"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415A44" w:rsidRDefault="00415A44">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5A44" w:rsidRDefault="00415A44">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filled="f" stroked="f" strokeweight=".5pt">
          <v:textbox style="mso-fit-shape-to-text:t" inset="0,0,0,0">
            <w:txbxContent>
              <w:sdt>
                <w:sdtPr>
                  <w:rPr>
                    <w:rStyle w:val="af2"/>
                  </w:rPr>
                  <w:id w:val="149792139"/>
                </w:sdtPr>
                <w:sdtContent>
                  <w:p w:rsidR="00415A44" w:rsidRDefault="00415A44">
                    <w:pPr>
                      <w:pStyle w:val="ac"/>
                      <w:rPr>
                        <w:rStyle w:val="af2"/>
                      </w:rPr>
                    </w:pPr>
                    <w:r>
                      <w:rPr>
                        <w:rStyle w:val="af2"/>
                      </w:rPr>
                      <w:fldChar w:fldCharType="begin"/>
                    </w:r>
                    <w:r>
                      <w:rPr>
                        <w:rStyle w:val="af2"/>
                      </w:rPr>
                      <w:instrText xml:space="preserve"> PAGE </w:instrText>
                    </w:r>
                    <w:r>
                      <w:rPr>
                        <w:rStyle w:val="af2"/>
                      </w:rPr>
                      <w:fldChar w:fldCharType="separate"/>
                    </w:r>
                    <w:r w:rsidR="0020429E">
                      <w:rPr>
                        <w:rStyle w:val="af2"/>
                        <w:noProof/>
                      </w:rPr>
                      <w:t>6</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5A4B" w:rsidRDefault="00525A4B" w:rsidP="00D9293D">
      <w:r>
        <w:separator/>
      </w:r>
    </w:p>
  </w:footnote>
  <w:footnote w:type="continuationSeparator" w:id="0">
    <w:p w:rsidR="00525A4B" w:rsidRDefault="00525A4B" w:rsidP="00D929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3B5"/>
    <w:rsid w:val="00011A3E"/>
    <w:rsid w:val="0001522F"/>
    <w:rsid w:val="00015F4A"/>
    <w:rsid w:val="000179B0"/>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979CF"/>
    <w:rsid w:val="000A1252"/>
    <w:rsid w:val="000A1FC9"/>
    <w:rsid w:val="000A2034"/>
    <w:rsid w:val="000A41AE"/>
    <w:rsid w:val="000A4CAC"/>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DBF"/>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98F"/>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76FAE"/>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7F5"/>
    <w:rsid w:val="001E2D48"/>
    <w:rsid w:val="001E4639"/>
    <w:rsid w:val="001E5594"/>
    <w:rsid w:val="001E5B92"/>
    <w:rsid w:val="001E70F4"/>
    <w:rsid w:val="001F6694"/>
    <w:rsid w:val="002011FE"/>
    <w:rsid w:val="0020409A"/>
    <w:rsid w:val="0020429E"/>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C691C"/>
    <w:rsid w:val="002D245C"/>
    <w:rsid w:val="002D2840"/>
    <w:rsid w:val="002D2886"/>
    <w:rsid w:val="002D4A56"/>
    <w:rsid w:val="002E12B4"/>
    <w:rsid w:val="002E1511"/>
    <w:rsid w:val="002F496A"/>
    <w:rsid w:val="0030003F"/>
    <w:rsid w:val="00300B4F"/>
    <w:rsid w:val="0030161F"/>
    <w:rsid w:val="00303860"/>
    <w:rsid w:val="00304CB5"/>
    <w:rsid w:val="00310B38"/>
    <w:rsid w:val="003111F5"/>
    <w:rsid w:val="003128A4"/>
    <w:rsid w:val="00314FF1"/>
    <w:rsid w:val="00320FED"/>
    <w:rsid w:val="00322170"/>
    <w:rsid w:val="003225B4"/>
    <w:rsid w:val="00322607"/>
    <w:rsid w:val="00323475"/>
    <w:rsid w:val="00324724"/>
    <w:rsid w:val="003321C4"/>
    <w:rsid w:val="00334245"/>
    <w:rsid w:val="0033587C"/>
    <w:rsid w:val="00335F9D"/>
    <w:rsid w:val="00342B45"/>
    <w:rsid w:val="003439CD"/>
    <w:rsid w:val="00344B3C"/>
    <w:rsid w:val="003458EE"/>
    <w:rsid w:val="003470B1"/>
    <w:rsid w:val="0034788F"/>
    <w:rsid w:val="00356B8D"/>
    <w:rsid w:val="00356D96"/>
    <w:rsid w:val="003616AD"/>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18F3"/>
    <w:rsid w:val="003A2682"/>
    <w:rsid w:val="003A3310"/>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49E"/>
    <w:rsid w:val="003E466B"/>
    <w:rsid w:val="003E6118"/>
    <w:rsid w:val="003E6F96"/>
    <w:rsid w:val="003F3EE4"/>
    <w:rsid w:val="003F4D45"/>
    <w:rsid w:val="003F6B0F"/>
    <w:rsid w:val="003F7BCF"/>
    <w:rsid w:val="0040252A"/>
    <w:rsid w:val="0040468D"/>
    <w:rsid w:val="00407E8F"/>
    <w:rsid w:val="004118BF"/>
    <w:rsid w:val="004149A2"/>
    <w:rsid w:val="00415A44"/>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8523B"/>
    <w:rsid w:val="00495C23"/>
    <w:rsid w:val="00496D2B"/>
    <w:rsid w:val="00497E23"/>
    <w:rsid w:val="004A0105"/>
    <w:rsid w:val="004A05AD"/>
    <w:rsid w:val="004A2622"/>
    <w:rsid w:val="004A34FD"/>
    <w:rsid w:val="004A4697"/>
    <w:rsid w:val="004A6782"/>
    <w:rsid w:val="004A6E30"/>
    <w:rsid w:val="004A6EF4"/>
    <w:rsid w:val="004A73A0"/>
    <w:rsid w:val="004A7582"/>
    <w:rsid w:val="004B3551"/>
    <w:rsid w:val="004B47A4"/>
    <w:rsid w:val="004B489D"/>
    <w:rsid w:val="004B54F6"/>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3B81"/>
    <w:rsid w:val="004F4948"/>
    <w:rsid w:val="004F6A09"/>
    <w:rsid w:val="004F77C2"/>
    <w:rsid w:val="00501516"/>
    <w:rsid w:val="00501F8B"/>
    <w:rsid w:val="005021F5"/>
    <w:rsid w:val="00502C3F"/>
    <w:rsid w:val="005115CB"/>
    <w:rsid w:val="00516678"/>
    <w:rsid w:val="00517E12"/>
    <w:rsid w:val="00522102"/>
    <w:rsid w:val="005228D9"/>
    <w:rsid w:val="00524108"/>
    <w:rsid w:val="00525845"/>
    <w:rsid w:val="00525A3B"/>
    <w:rsid w:val="00525A4B"/>
    <w:rsid w:val="00527169"/>
    <w:rsid w:val="00531FF8"/>
    <w:rsid w:val="00533609"/>
    <w:rsid w:val="00545090"/>
    <w:rsid w:val="0054517C"/>
    <w:rsid w:val="0054682D"/>
    <w:rsid w:val="005471F6"/>
    <w:rsid w:val="00547A1D"/>
    <w:rsid w:val="00550069"/>
    <w:rsid w:val="005514BE"/>
    <w:rsid w:val="00552F94"/>
    <w:rsid w:val="00554CC2"/>
    <w:rsid w:val="00555296"/>
    <w:rsid w:val="005552C0"/>
    <w:rsid w:val="005602C0"/>
    <w:rsid w:val="00560597"/>
    <w:rsid w:val="00560E6F"/>
    <w:rsid w:val="00561363"/>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17C8"/>
    <w:rsid w:val="005A1D4B"/>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421"/>
    <w:rsid w:val="00603DEF"/>
    <w:rsid w:val="00612EE0"/>
    <w:rsid w:val="00616BC7"/>
    <w:rsid w:val="006215DF"/>
    <w:rsid w:val="00636307"/>
    <w:rsid w:val="00636828"/>
    <w:rsid w:val="00640A70"/>
    <w:rsid w:val="00640C6F"/>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A9D"/>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3B57"/>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20CD"/>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1FC2"/>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525"/>
    <w:rsid w:val="00823C86"/>
    <w:rsid w:val="00824AFF"/>
    <w:rsid w:val="00824E42"/>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1E4"/>
    <w:rsid w:val="008C1B65"/>
    <w:rsid w:val="008C3AA3"/>
    <w:rsid w:val="008C741E"/>
    <w:rsid w:val="008D008A"/>
    <w:rsid w:val="008D073A"/>
    <w:rsid w:val="008D0829"/>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8F75A0"/>
    <w:rsid w:val="0090008E"/>
    <w:rsid w:val="009017AF"/>
    <w:rsid w:val="00902559"/>
    <w:rsid w:val="00903086"/>
    <w:rsid w:val="00904144"/>
    <w:rsid w:val="00906D2D"/>
    <w:rsid w:val="00912C2F"/>
    <w:rsid w:val="00913177"/>
    <w:rsid w:val="00914086"/>
    <w:rsid w:val="009155BD"/>
    <w:rsid w:val="00917627"/>
    <w:rsid w:val="00924765"/>
    <w:rsid w:val="009253FF"/>
    <w:rsid w:val="0092553D"/>
    <w:rsid w:val="0092573C"/>
    <w:rsid w:val="009265D7"/>
    <w:rsid w:val="00930817"/>
    <w:rsid w:val="009345B5"/>
    <w:rsid w:val="00936237"/>
    <w:rsid w:val="009404E4"/>
    <w:rsid w:val="009408E8"/>
    <w:rsid w:val="00940D63"/>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4F39"/>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519E"/>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9A2"/>
    <w:rsid w:val="00AD6D84"/>
    <w:rsid w:val="00AD7CA8"/>
    <w:rsid w:val="00AE52C6"/>
    <w:rsid w:val="00AE72F9"/>
    <w:rsid w:val="00AF035F"/>
    <w:rsid w:val="00AF08E2"/>
    <w:rsid w:val="00AF1427"/>
    <w:rsid w:val="00AF2423"/>
    <w:rsid w:val="00AF5E84"/>
    <w:rsid w:val="00AF6F5B"/>
    <w:rsid w:val="00B00819"/>
    <w:rsid w:val="00B02082"/>
    <w:rsid w:val="00B02099"/>
    <w:rsid w:val="00B04E17"/>
    <w:rsid w:val="00B05143"/>
    <w:rsid w:val="00B0603E"/>
    <w:rsid w:val="00B06096"/>
    <w:rsid w:val="00B1231B"/>
    <w:rsid w:val="00B127EB"/>
    <w:rsid w:val="00B1375E"/>
    <w:rsid w:val="00B14242"/>
    <w:rsid w:val="00B20CD9"/>
    <w:rsid w:val="00B31F21"/>
    <w:rsid w:val="00B3217A"/>
    <w:rsid w:val="00B336C5"/>
    <w:rsid w:val="00B3438E"/>
    <w:rsid w:val="00B34ACE"/>
    <w:rsid w:val="00B35F45"/>
    <w:rsid w:val="00B417A9"/>
    <w:rsid w:val="00B44212"/>
    <w:rsid w:val="00B47062"/>
    <w:rsid w:val="00B473B7"/>
    <w:rsid w:val="00B50306"/>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65C0"/>
    <w:rsid w:val="00BA71E3"/>
    <w:rsid w:val="00BB476C"/>
    <w:rsid w:val="00BB5261"/>
    <w:rsid w:val="00BB62C8"/>
    <w:rsid w:val="00BB67BE"/>
    <w:rsid w:val="00BB70A9"/>
    <w:rsid w:val="00BB77E4"/>
    <w:rsid w:val="00BC112A"/>
    <w:rsid w:val="00BC241D"/>
    <w:rsid w:val="00BC2986"/>
    <w:rsid w:val="00BC7248"/>
    <w:rsid w:val="00BD668A"/>
    <w:rsid w:val="00BE0856"/>
    <w:rsid w:val="00BE0E66"/>
    <w:rsid w:val="00BE109D"/>
    <w:rsid w:val="00BE2EB4"/>
    <w:rsid w:val="00BE300C"/>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05F67"/>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473D1"/>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0E1A"/>
    <w:rsid w:val="00D71310"/>
    <w:rsid w:val="00D744D9"/>
    <w:rsid w:val="00D74C4B"/>
    <w:rsid w:val="00D80CD7"/>
    <w:rsid w:val="00D80F8D"/>
    <w:rsid w:val="00D82EC6"/>
    <w:rsid w:val="00D8722A"/>
    <w:rsid w:val="00D9203B"/>
    <w:rsid w:val="00D9293D"/>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445"/>
    <w:rsid w:val="00DF4A82"/>
    <w:rsid w:val="00E015C7"/>
    <w:rsid w:val="00E02463"/>
    <w:rsid w:val="00E03D86"/>
    <w:rsid w:val="00E05EF4"/>
    <w:rsid w:val="00E12D67"/>
    <w:rsid w:val="00E13EBF"/>
    <w:rsid w:val="00E15C6D"/>
    <w:rsid w:val="00E15CCF"/>
    <w:rsid w:val="00E2020A"/>
    <w:rsid w:val="00E238FA"/>
    <w:rsid w:val="00E249CC"/>
    <w:rsid w:val="00E24F8C"/>
    <w:rsid w:val="00E278B5"/>
    <w:rsid w:val="00E302CF"/>
    <w:rsid w:val="00E33390"/>
    <w:rsid w:val="00E3486A"/>
    <w:rsid w:val="00E4070C"/>
    <w:rsid w:val="00E41EE8"/>
    <w:rsid w:val="00E42107"/>
    <w:rsid w:val="00E42224"/>
    <w:rsid w:val="00E4354F"/>
    <w:rsid w:val="00E44CF8"/>
    <w:rsid w:val="00E47003"/>
    <w:rsid w:val="00E51EDB"/>
    <w:rsid w:val="00E55985"/>
    <w:rsid w:val="00E55F89"/>
    <w:rsid w:val="00E57D06"/>
    <w:rsid w:val="00E653FD"/>
    <w:rsid w:val="00E65ABD"/>
    <w:rsid w:val="00E65F91"/>
    <w:rsid w:val="00E66019"/>
    <w:rsid w:val="00E70964"/>
    <w:rsid w:val="00E72EBF"/>
    <w:rsid w:val="00E77293"/>
    <w:rsid w:val="00E77CF5"/>
    <w:rsid w:val="00E80B2D"/>
    <w:rsid w:val="00E82712"/>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5986"/>
    <w:rsid w:val="00ED6B60"/>
    <w:rsid w:val="00ED7DBB"/>
    <w:rsid w:val="00EE18E4"/>
    <w:rsid w:val="00EE3934"/>
    <w:rsid w:val="00EE3D20"/>
    <w:rsid w:val="00EE5BB9"/>
    <w:rsid w:val="00EF0B35"/>
    <w:rsid w:val="00EF0FC7"/>
    <w:rsid w:val="00EF42D6"/>
    <w:rsid w:val="00EF4B4E"/>
    <w:rsid w:val="00EF6BEF"/>
    <w:rsid w:val="00F00770"/>
    <w:rsid w:val="00F02090"/>
    <w:rsid w:val="00F032DD"/>
    <w:rsid w:val="00F044A1"/>
    <w:rsid w:val="00F04AF6"/>
    <w:rsid w:val="00F06801"/>
    <w:rsid w:val="00F11C2E"/>
    <w:rsid w:val="00F14435"/>
    <w:rsid w:val="00F14444"/>
    <w:rsid w:val="00F15FEB"/>
    <w:rsid w:val="00F23ACC"/>
    <w:rsid w:val="00F23BC0"/>
    <w:rsid w:val="00F24782"/>
    <w:rsid w:val="00F248E6"/>
    <w:rsid w:val="00F2552C"/>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C6FC5"/>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6DD5"/>
    <w:rsid w:val="00FF7461"/>
    <w:rsid w:val="01141623"/>
    <w:rsid w:val="011937D7"/>
    <w:rsid w:val="011E4D36"/>
    <w:rsid w:val="01205D5C"/>
    <w:rsid w:val="013C51D2"/>
    <w:rsid w:val="017B37EB"/>
    <w:rsid w:val="01827E22"/>
    <w:rsid w:val="01A13CFA"/>
    <w:rsid w:val="01D77CD6"/>
    <w:rsid w:val="01D803E5"/>
    <w:rsid w:val="01E83264"/>
    <w:rsid w:val="01E96FF0"/>
    <w:rsid w:val="01EF337F"/>
    <w:rsid w:val="01FB0577"/>
    <w:rsid w:val="01FB40D3"/>
    <w:rsid w:val="02076F1C"/>
    <w:rsid w:val="020D22D8"/>
    <w:rsid w:val="02247ACE"/>
    <w:rsid w:val="02337D11"/>
    <w:rsid w:val="02390670"/>
    <w:rsid w:val="02656D0B"/>
    <w:rsid w:val="027108F1"/>
    <w:rsid w:val="028630CB"/>
    <w:rsid w:val="02891A8D"/>
    <w:rsid w:val="02895B83"/>
    <w:rsid w:val="02944AEF"/>
    <w:rsid w:val="02A16EDE"/>
    <w:rsid w:val="02A97FD3"/>
    <w:rsid w:val="02AF0A87"/>
    <w:rsid w:val="02B23EF3"/>
    <w:rsid w:val="02BE50A2"/>
    <w:rsid w:val="02D77012"/>
    <w:rsid w:val="02D93965"/>
    <w:rsid w:val="02E62FD5"/>
    <w:rsid w:val="02EE0C97"/>
    <w:rsid w:val="02F233DB"/>
    <w:rsid w:val="02F441EB"/>
    <w:rsid w:val="03163C1F"/>
    <w:rsid w:val="03251DF1"/>
    <w:rsid w:val="032B09E8"/>
    <w:rsid w:val="03421236"/>
    <w:rsid w:val="034877EC"/>
    <w:rsid w:val="03555A65"/>
    <w:rsid w:val="035B1B73"/>
    <w:rsid w:val="036A0DBF"/>
    <w:rsid w:val="036C4AE5"/>
    <w:rsid w:val="03726617"/>
    <w:rsid w:val="037C1244"/>
    <w:rsid w:val="03A013D6"/>
    <w:rsid w:val="03B37E16"/>
    <w:rsid w:val="03D177E1"/>
    <w:rsid w:val="03DE572A"/>
    <w:rsid w:val="040222A2"/>
    <w:rsid w:val="04025BED"/>
    <w:rsid w:val="040F3E66"/>
    <w:rsid w:val="041C0ADC"/>
    <w:rsid w:val="042D1CCA"/>
    <w:rsid w:val="04326708"/>
    <w:rsid w:val="043B2711"/>
    <w:rsid w:val="043D52D0"/>
    <w:rsid w:val="044C7F4F"/>
    <w:rsid w:val="044F0706"/>
    <w:rsid w:val="045D18A3"/>
    <w:rsid w:val="04635C93"/>
    <w:rsid w:val="047343F5"/>
    <w:rsid w:val="047D1717"/>
    <w:rsid w:val="04912ACD"/>
    <w:rsid w:val="04A3459D"/>
    <w:rsid w:val="04B626D8"/>
    <w:rsid w:val="04C07235"/>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47EB9"/>
    <w:rsid w:val="05BC1DCB"/>
    <w:rsid w:val="05C255B2"/>
    <w:rsid w:val="05C765EA"/>
    <w:rsid w:val="05D84E57"/>
    <w:rsid w:val="05DD3AE2"/>
    <w:rsid w:val="05E12078"/>
    <w:rsid w:val="05F20275"/>
    <w:rsid w:val="05F45BB2"/>
    <w:rsid w:val="05F94DCD"/>
    <w:rsid w:val="05FD48BE"/>
    <w:rsid w:val="06020126"/>
    <w:rsid w:val="060F6FBB"/>
    <w:rsid w:val="064A5E7C"/>
    <w:rsid w:val="065B0B3B"/>
    <w:rsid w:val="066466EB"/>
    <w:rsid w:val="06713AF5"/>
    <w:rsid w:val="06BD7EB5"/>
    <w:rsid w:val="06BE5507"/>
    <w:rsid w:val="0706455D"/>
    <w:rsid w:val="07131EBF"/>
    <w:rsid w:val="071741D7"/>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2A5712"/>
    <w:rsid w:val="08313C97"/>
    <w:rsid w:val="083D5B49"/>
    <w:rsid w:val="08402B4B"/>
    <w:rsid w:val="085314CD"/>
    <w:rsid w:val="08564759"/>
    <w:rsid w:val="0874698D"/>
    <w:rsid w:val="08855C05"/>
    <w:rsid w:val="089D4136"/>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34183"/>
    <w:rsid w:val="0A3C0F54"/>
    <w:rsid w:val="0A3E2833"/>
    <w:rsid w:val="0A60541B"/>
    <w:rsid w:val="0A6B4038"/>
    <w:rsid w:val="0A7315F2"/>
    <w:rsid w:val="0A7C2668"/>
    <w:rsid w:val="0A8014EB"/>
    <w:rsid w:val="0A8E0D48"/>
    <w:rsid w:val="0AA120D0"/>
    <w:rsid w:val="0AA6125B"/>
    <w:rsid w:val="0AAE262A"/>
    <w:rsid w:val="0ABF0394"/>
    <w:rsid w:val="0ACA6D38"/>
    <w:rsid w:val="0AD1181D"/>
    <w:rsid w:val="0AF9102C"/>
    <w:rsid w:val="0B096F7A"/>
    <w:rsid w:val="0B09749F"/>
    <w:rsid w:val="0B0F299D"/>
    <w:rsid w:val="0B3348DE"/>
    <w:rsid w:val="0B3568A8"/>
    <w:rsid w:val="0B5A7D40"/>
    <w:rsid w:val="0B633415"/>
    <w:rsid w:val="0B6B051B"/>
    <w:rsid w:val="0B846A08"/>
    <w:rsid w:val="0B856283"/>
    <w:rsid w:val="0B923CFA"/>
    <w:rsid w:val="0B994A4A"/>
    <w:rsid w:val="0BB261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357C3"/>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AC760C"/>
    <w:rsid w:val="10B62239"/>
    <w:rsid w:val="10C820D9"/>
    <w:rsid w:val="112E0021"/>
    <w:rsid w:val="11300259"/>
    <w:rsid w:val="11301FEB"/>
    <w:rsid w:val="11310EBC"/>
    <w:rsid w:val="114F273A"/>
    <w:rsid w:val="116752E1"/>
    <w:rsid w:val="118900CF"/>
    <w:rsid w:val="118E286E"/>
    <w:rsid w:val="11902A8A"/>
    <w:rsid w:val="11AE4CBE"/>
    <w:rsid w:val="11BA7AC1"/>
    <w:rsid w:val="11BC387F"/>
    <w:rsid w:val="11BF336F"/>
    <w:rsid w:val="11FE4AFE"/>
    <w:rsid w:val="120132FF"/>
    <w:rsid w:val="120B24D6"/>
    <w:rsid w:val="122F22A3"/>
    <w:rsid w:val="12321396"/>
    <w:rsid w:val="1249644D"/>
    <w:rsid w:val="125F245C"/>
    <w:rsid w:val="12624342"/>
    <w:rsid w:val="12791770"/>
    <w:rsid w:val="1283439D"/>
    <w:rsid w:val="12851EC3"/>
    <w:rsid w:val="129A0948"/>
    <w:rsid w:val="12A3059B"/>
    <w:rsid w:val="12AB56A1"/>
    <w:rsid w:val="12B74046"/>
    <w:rsid w:val="12BC7B28"/>
    <w:rsid w:val="12CA3D79"/>
    <w:rsid w:val="12DD763F"/>
    <w:rsid w:val="12EB086B"/>
    <w:rsid w:val="130918DB"/>
    <w:rsid w:val="130C7CF1"/>
    <w:rsid w:val="13141499"/>
    <w:rsid w:val="13222E36"/>
    <w:rsid w:val="13257202"/>
    <w:rsid w:val="137411CB"/>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91C55"/>
    <w:rsid w:val="149A6BEA"/>
    <w:rsid w:val="14AE3227"/>
    <w:rsid w:val="14BC58A6"/>
    <w:rsid w:val="14C8217B"/>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7D0613"/>
    <w:rsid w:val="16923D0D"/>
    <w:rsid w:val="16971DA7"/>
    <w:rsid w:val="169B0BA9"/>
    <w:rsid w:val="16A10B64"/>
    <w:rsid w:val="16C47C6D"/>
    <w:rsid w:val="16CE4F2C"/>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C92FEB"/>
    <w:rsid w:val="17DD00AB"/>
    <w:rsid w:val="17F84EE5"/>
    <w:rsid w:val="185B4374"/>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720DF"/>
    <w:rsid w:val="195A7127"/>
    <w:rsid w:val="197467ED"/>
    <w:rsid w:val="19794548"/>
    <w:rsid w:val="197B38CB"/>
    <w:rsid w:val="19920B81"/>
    <w:rsid w:val="199C538A"/>
    <w:rsid w:val="199E7D0E"/>
    <w:rsid w:val="19AE68A6"/>
    <w:rsid w:val="19BC1F42"/>
    <w:rsid w:val="19F855BC"/>
    <w:rsid w:val="1A1D2A68"/>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177D78"/>
    <w:rsid w:val="1B385097"/>
    <w:rsid w:val="1B3F0554"/>
    <w:rsid w:val="1B4150B4"/>
    <w:rsid w:val="1B516795"/>
    <w:rsid w:val="1B693F2E"/>
    <w:rsid w:val="1B6D5BEA"/>
    <w:rsid w:val="1B7038A8"/>
    <w:rsid w:val="1B9413C8"/>
    <w:rsid w:val="1B9A62B3"/>
    <w:rsid w:val="1BAE0131"/>
    <w:rsid w:val="1BB446A7"/>
    <w:rsid w:val="1BC17CE4"/>
    <w:rsid w:val="1BC25F36"/>
    <w:rsid w:val="1BCC2910"/>
    <w:rsid w:val="1BE35EAC"/>
    <w:rsid w:val="1BEE0CB9"/>
    <w:rsid w:val="1BFE2CE6"/>
    <w:rsid w:val="1C0302FC"/>
    <w:rsid w:val="1C073948"/>
    <w:rsid w:val="1C183A72"/>
    <w:rsid w:val="1C1E5204"/>
    <w:rsid w:val="1C2838BF"/>
    <w:rsid w:val="1C2A7637"/>
    <w:rsid w:val="1C2D6E04"/>
    <w:rsid w:val="1C322A57"/>
    <w:rsid w:val="1C4A3B4F"/>
    <w:rsid w:val="1C533177"/>
    <w:rsid w:val="1C5341C9"/>
    <w:rsid w:val="1C556096"/>
    <w:rsid w:val="1C6A4A04"/>
    <w:rsid w:val="1C7B65E8"/>
    <w:rsid w:val="1C8D76F3"/>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1A1082"/>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542D45"/>
    <w:rsid w:val="21696E53"/>
    <w:rsid w:val="217E5989"/>
    <w:rsid w:val="2193793D"/>
    <w:rsid w:val="21942142"/>
    <w:rsid w:val="21A954A2"/>
    <w:rsid w:val="21AC1370"/>
    <w:rsid w:val="21B23A18"/>
    <w:rsid w:val="21B472C7"/>
    <w:rsid w:val="21B72F49"/>
    <w:rsid w:val="21BB720D"/>
    <w:rsid w:val="21BE5484"/>
    <w:rsid w:val="2208666C"/>
    <w:rsid w:val="22115C56"/>
    <w:rsid w:val="22221B5C"/>
    <w:rsid w:val="22274D44"/>
    <w:rsid w:val="222D1C2F"/>
    <w:rsid w:val="225B2C40"/>
    <w:rsid w:val="226B1204"/>
    <w:rsid w:val="227635D6"/>
    <w:rsid w:val="227A78EE"/>
    <w:rsid w:val="2285203E"/>
    <w:rsid w:val="228956EA"/>
    <w:rsid w:val="22A85AFA"/>
    <w:rsid w:val="22B12860"/>
    <w:rsid w:val="22B45EAC"/>
    <w:rsid w:val="22BB723B"/>
    <w:rsid w:val="22BF7110"/>
    <w:rsid w:val="22C07FB7"/>
    <w:rsid w:val="22CA1A01"/>
    <w:rsid w:val="22D4654E"/>
    <w:rsid w:val="22E91FFA"/>
    <w:rsid w:val="22F738EE"/>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065239"/>
    <w:rsid w:val="25132F85"/>
    <w:rsid w:val="252C08C4"/>
    <w:rsid w:val="2556149D"/>
    <w:rsid w:val="257F09F3"/>
    <w:rsid w:val="25864737"/>
    <w:rsid w:val="25890897"/>
    <w:rsid w:val="259C77F7"/>
    <w:rsid w:val="25A55247"/>
    <w:rsid w:val="25BA23AF"/>
    <w:rsid w:val="25BC0E8A"/>
    <w:rsid w:val="25BC75C4"/>
    <w:rsid w:val="25C7239A"/>
    <w:rsid w:val="25ED12CA"/>
    <w:rsid w:val="25F136F5"/>
    <w:rsid w:val="25F413E1"/>
    <w:rsid w:val="25FE6104"/>
    <w:rsid w:val="261B4FB2"/>
    <w:rsid w:val="261D0398"/>
    <w:rsid w:val="26307F40"/>
    <w:rsid w:val="26451C3D"/>
    <w:rsid w:val="264659B5"/>
    <w:rsid w:val="26532D90"/>
    <w:rsid w:val="26886A02"/>
    <w:rsid w:val="26914E82"/>
    <w:rsid w:val="26997893"/>
    <w:rsid w:val="26AF537B"/>
    <w:rsid w:val="26C23BE1"/>
    <w:rsid w:val="26D5436F"/>
    <w:rsid w:val="26DC5C3A"/>
    <w:rsid w:val="26FD2518"/>
    <w:rsid w:val="27035654"/>
    <w:rsid w:val="27037FD7"/>
    <w:rsid w:val="271033F5"/>
    <w:rsid w:val="27217E53"/>
    <w:rsid w:val="272C58DA"/>
    <w:rsid w:val="276571DE"/>
    <w:rsid w:val="2779092B"/>
    <w:rsid w:val="27840543"/>
    <w:rsid w:val="27925EE1"/>
    <w:rsid w:val="27941E04"/>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C547F"/>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16DBD"/>
    <w:rsid w:val="29A44ECD"/>
    <w:rsid w:val="29E17ECF"/>
    <w:rsid w:val="29E3322E"/>
    <w:rsid w:val="29FF65A7"/>
    <w:rsid w:val="2A0A00D9"/>
    <w:rsid w:val="2A3432C6"/>
    <w:rsid w:val="2A3F4BF5"/>
    <w:rsid w:val="2A587A65"/>
    <w:rsid w:val="2A8B3997"/>
    <w:rsid w:val="2A946CEF"/>
    <w:rsid w:val="2A9B7960"/>
    <w:rsid w:val="2AA6681A"/>
    <w:rsid w:val="2AB729DE"/>
    <w:rsid w:val="2B68420A"/>
    <w:rsid w:val="2B7663F5"/>
    <w:rsid w:val="2B7921D5"/>
    <w:rsid w:val="2B8A3FE8"/>
    <w:rsid w:val="2BA94A1C"/>
    <w:rsid w:val="2BB331A5"/>
    <w:rsid w:val="2BBF70E1"/>
    <w:rsid w:val="2BD04E7B"/>
    <w:rsid w:val="2BE05F64"/>
    <w:rsid w:val="2C0B1233"/>
    <w:rsid w:val="2C1C7A06"/>
    <w:rsid w:val="2C2C408F"/>
    <w:rsid w:val="2C354214"/>
    <w:rsid w:val="2C431956"/>
    <w:rsid w:val="2C493B09"/>
    <w:rsid w:val="2C7D1A05"/>
    <w:rsid w:val="2C8E44BD"/>
    <w:rsid w:val="2C9E16A9"/>
    <w:rsid w:val="2CA250D8"/>
    <w:rsid w:val="2CA47EC2"/>
    <w:rsid w:val="2CA5739C"/>
    <w:rsid w:val="2CBB5FA0"/>
    <w:rsid w:val="2CCF04B2"/>
    <w:rsid w:val="2CF6368C"/>
    <w:rsid w:val="2D2B399F"/>
    <w:rsid w:val="2D3C71CA"/>
    <w:rsid w:val="2D441697"/>
    <w:rsid w:val="2D450775"/>
    <w:rsid w:val="2D62094E"/>
    <w:rsid w:val="2D704835"/>
    <w:rsid w:val="2D7D7F0E"/>
    <w:rsid w:val="2D854B61"/>
    <w:rsid w:val="2D8C6FB1"/>
    <w:rsid w:val="2D947006"/>
    <w:rsid w:val="2DA032B2"/>
    <w:rsid w:val="2DB72881"/>
    <w:rsid w:val="2DC45B3D"/>
    <w:rsid w:val="2DCF003E"/>
    <w:rsid w:val="2DE43A41"/>
    <w:rsid w:val="2DF841DF"/>
    <w:rsid w:val="2E3A195C"/>
    <w:rsid w:val="2E3B5097"/>
    <w:rsid w:val="2E755142"/>
    <w:rsid w:val="2E834297"/>
    <w:rsid w:val="2E84707B"/>
    <w:rsid w:val="2E895A92"/>
    <w:rsid w:val="2E8C5F2F"/>
    <w:rsid w:val="2E8E1134"/>
    <w:rsid w:val="2EA96F1C"/>
    <w:rsid w:val="2EB72FAC"/>
    <w:rsid w:val="2EBC6814"/>
    <w:rsid w:val="2EC83BBA"/>
    <w:rsid w:val="2ED718A0"/>
    <w:rsid w:val="2ED741E5"/>
    <w:rsid w:val="2EDC6EB7"/>
    <w:rsid w:val="2EDC7E31"/>
    <w:rsid w:val="2EE31FF3"/>
    <w:rsid w:val="2F0D52C2"/>
    <w:rsid w:val="2F0E4B96"/>
    <w:rsid w:val="2F1A24F7"/>
    <w:rsid w:val="2F1C7C25"/>
    <w:rsid w:val="2F216D81"/>
    <w:rsid w:val="2F2820FC"/>
    <w:rsid w:val="2F42642C"/>
    <w:rsid w:val="2F6177D5"/>
    <w:rsid w:val="2F6C002B"/>
    <w:rsid w:val="2F9C03F4"/>
    <w:rsid w:val="2FA62A6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71C5F"/>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C5663"/>
    <w:rsid w:val="31EF6F01"/>
    <w:rsid w:val="321109A1"/>
    <w:rsid w:val="32116E77"/>
    <w:rsid w:val="3216623C"/>
    <w:rsid w:val="32495CF1"/>
    <w:rsid w:val="32674B13"/>
    <w:rsid w:val="32714F4F"/>
    <w:rsid w:val="327A42BE"/>
    <w:rsid w:val="329056A4"/>
    <w:rsid w:val="32960DA6"/>
    <w:rsid w:val="32A01FA9"/>
    <w:rsid w:val="32B55A55"/>
    <w:rsid w:val="32BC17C5"/>
    <w:rsid w:val="32C865AF"/>
    <w:rsid w:val="32CB171C"/>
    <w:rsid w:val="32D21D23"/>
    <w:rsid w:val="32EB1EBE"/>
    <w:rsid w:val="32F95C49"/>
    <w:rsid w:val="33071700"/>
    <w:rsid w:val="3328091C"/>
    <w:rsid w:val="33325CE1"/>
    <w:rsid w:val="3344502A"/>
    <w:rsid w:val="3359726B"/>
    <w:rsid w:val="335E6B51"/>
    <w:rsid w:val="336E0395"/>
    <w:rsid w:val="3374122F"/>
    <w:rsid w:val="33770F5C"/>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3C6D"/>
    <w:rsid w:val="349A75F8"/>
    <w:rsid w:val="349B511E"/>
    <w:rsid w:val="34A36A44"/>
    <w:rsid w:val="34B33D14"/>
    <w:rsid w:val="34B55770"/>
    <w:rsid w:val="34C92604"/>
    <w:rsid w:val="34D41C8A"/>
    <w:rsid w:val="34E938F8"/>
    <w:rsid w:val="351A4295"/>
    <w:rsid w:val="35274F17"/>
    <w:rsid w:val="35527C97"/>
    <w:rsid w:val="355424C4"/>
    <w:rsid w:val="3566572C"/>
    <w:rsid w:val="356674DA"/>
    <w:rsid w:val="357D65D2"/>
    <w:rsid w:val="35835426"/>
    <w:rsid w:val="35972A6D"/>
    <w:rsid w:val="3597455B"/>
    <w:rsid w:val="35A812FB"/>
    <w:rsid w:val="35B164F2"/>
    <w:rsid w:val="35B75F88"/>
    <w:rsid w:val="35CE04BC"/>
    <w:rsid w:val="35D34D64"/>
    <w:rsid w:val="35D72DC8"/>
    <w:rsid w:val="35D94150"/>
    <w:rsid w:val="35DA4D91"/>
    <w:rsid w:val="36112898"/>
    <w:rsid w:val="36192381"/>
    <w:rsid w:val="3628478F"/>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7D44BCF"/>
    <w:rsid w:val="37E42938"/>
    <w:rsid w:val="38044C4A"/>
    <w:rsid w:val="380643E0"/>
    <w:rsid w:val="381E4C32"/>
    <w:rsid w:val="38312021"/>
    <w:rsid w:val="38341B11"/>
    <w:rsid w:val="38390ED6"/>
    <w:rsid w:val="383A7102"/>
    <w:rsid w:val="385E06E0"/>
    <w:rsid w:val="38787C50"/>
    <w:rsid w:val="38887767"/>
    <w:rsid w:val="389B749B"/>
    <w:rsid w:val="38A07FD8"/>
    <w:rsid w:val="38A81317"/>
    <w:rsid w:val="38AB2B6D"/>
    <w:rsid w:val="38CD79B9"/>
    <w:rsid w:val="38D54060"/>
    <w:rsid w:val="39094D4C"/>
    <w:rsid w:val="390B6DE3"/>
    <w:rsid w:val="391F3AA7"/>
    <w:rsid w:val="39261E15"/>
    <w:rsid w:val="394538AA"/>
    <w:rsid w:val="395D6E46"/>
    <w:rsid w:val="397615A4"/>
    <w:rsid w:val="398E76DA"/>
    <w:rsid w:val="39904BCB"/>
    <w:rsid w:val="39923AA5"/>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3268FD"/>
    <w:rsid w:val="3A494217"/>
    <w:rsid w:val="3A4B4907"/>
    <w:rsid w:val="3A6352D8"/>
    <w:rsid w:val="3A673A96"/>
    <w:rsid w:val="3A6B48FC"/>
    <w:rsid w:val="3A6D2CF9"/>
    <w:rsid w:val="3A8723CC"/>
    <w:rsid w:val="3A9154FD"/>
    <w:rsid w:val="3A9D1CD0"/>
    <w:rsid w:val="3AAE416B"/>
    <w:rsid w:val="3AD43138"/>
    <w:rsid w:val="3AD536A1"/>
    <w:rsid w:val="3AD94D90"/>
    <w:rsid w:val="3B251BE5"/>
    <w:rsid w:val="3B2765A1"/>
    <w:rsid w:val="3B4C06CA"/>
    <w:rsid w:val="3B573586"/>
    <w:rsid w:val="3B8D6D0D"/>
    <w:rsid w:val="3B996779"/>
    <w:rsid w:val="3BAC7C11"/>
    <w:rsid w:val="3BB02112"/>
    <w:rsid w:val="3BB16FD5"/>
    <w:rsid w:val="3BB77603"/>
    <w:rsid w:val="3BBC4434"/>
    <w:rsid w:val="3BCB453B"/>
    <w:rsid w:val="3BDA652C"/>
    <w:rsid w:val="3BE42FED"/>
    <w:rsid w:val="3C207902"/>
    <w:rsid w:val="3C2D0D52"/>
    <w:rsid w:val="3C2D634E"/>
    <w:rsid w:val="3C485B8B"/>
    <w:rsid w:val="3C5067EE"/>
    <w:rsid w:val="3C544530"/>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FB76C4"/>
    <w:rsid w:val="400E49F6"/>
    <w:rsid w:val="400F1993"/>
    <w:rsid w:val="400F65C2"/>
    <w:rsid w:val="40183AC7"/>
    <w:rsid w:val="40376CA5"/>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3125A"/>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9338D8"/>
    <w:rsid w:val="42AD499A"/>
    <w:rsid w:val="42B37BFF"/>
    <w:rsid w:val="42BA54EC"/>
    <w:rsid w:val="42D67509"/>
    <w:rsid w:val="42DC6F2E"/>
    <w:rsid w:val="42E76CDA"/>
    <w:rsid w:val="42F51E9D"/>
    <w:rsid w:val="42FD0171"/>
    <w:rsid w:val="430A5360"/>
    <w:rsid w:val="430F22F3"/>
    <w:rsid w:val="43317428"/>
    <w:rsid w:val="433C7ACC"/>
    <w:rsid w:val="433F7131"/>
    <w:rsid w:val="43430E5B"/>
    <w:rsid w:val="43503578"/>
    <w:rsid w:val="435C1F1C"/>
    <w:rsid w:val="43601A0D"/>
    <w:rsid w:val="43761230"/>
    <w:rsid w:val="437E5B71"/>
    <w:rsid w:val="43A833B4"/>
    <w:rsid w:val="43B04941"/>
    <w:rsid w:val="43B62AF7"/>
    <w:rsid w:val="43BD1699"/>
    <w:rsid w:val="43C077A8"/>
    <w:rsid w:val="43D3028D"/>
    <w:rsid w:val="43D70349"/>
    <w:rsid w:val="43D7798C"/>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97CC8"/>
    <w:rsid w:val="44DC3315"/>
    <w:rsid w:val="44DE708D"/>
    <w:rsid w:val="44F372DF"/>
    <w:rsid w:val="44F7014F"/>
    <w:rsid w:val="4509231A"/>
    <w:rsid w:val="453B558F"/>
    <w:rsid w:val="453E7B2C"/>
    <w:rsid w:val="4546686A"/>
    <w:rsid w:val="454C6DC5"/>
    <w:rsid w:val="455F269D"/>
    <w:rsid w:val="45687D73"/>
    <w:rsid w:val="457255D1"/>
    <w:rsid w:val="45801E25"/>
    <w:rsid w:val="45A334FF"/>
    <w:rsid w:val="45CF2E79"/>
    <w:rsid w:val="45DC10F2"/>
    <w:rsid w:val="45DE30BD"/>
    <w:rsid w:val="45E1035A"/>
    <w:rsid w:val="45F843D8"/>
    <w:rsid w:val="460956A2"/>
    <w:rsid w:val="462B4DC7"/>
    <w:rsid w:val="46476EB4"/>
    <w:rsid w:val="464C2A85"/>
    <w:rsid w:val="46737CA9"/>
    <w:rsid w:val="4682364C"/>
    <w:rsid w:val="468B579C"/>
    <w:rsid w:val="469B48D3"/>
    <w:rsid w:val="46B30DE6"/>
    <w:rsid w:val="46B502C1"/>
    <w:rsid w:val="46D36999"/>
    <w:rsid w:val="46D67DCB"/>
    <w:rsid w:val="46ED1809"/>
    <w:rsid w:val="46F653F6"/>
    <w:rsid w:val="47163490"/>
    <w:rsid w:val="47170AFC"/>
    <w:rsid w:val="47193F60"/>
    <w:rsid w:val="471F2A33"/>
    <w:rsid w:val="47262F6D"/>
    <w:rsid w:val="473A07C7"/>
    <w:rsid w:val="474153C1"/>
    <w:rsid w:val="479779C7"/>
    <w:rsid w:val="47A63131"/>
    <w:rsid w:val="47A75F6D"/>
    <w:rsid w:val="47A84E23"/>
    <w:rsid w:val="47B329E8"/>
    <w:rsid w:val="47BC2118"/>
    <w:rsid w:val="47C3256A"/>
    <w:rsid w:val="47CA3D5D"/>
    <w:rsid w:val="47D10682"/>
    <w:rsid w:val="47DB3DAD"/>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2E18EC"/>
    <w:rsid w:val="495042D1"/>
    <w:rsid w:val="495B2010"/>
    <w:rsid w:val="495F741D"/>
    <w:rsid w:val="49635723"/>
    <w:rsid w:val="496F5A04"/>
    <w:rsid w:val="497157A5"/>
    <w:rsid w:val="497A1D16"/>
    <w:rsid w:val="497E25DC"/>
    <w:rsid w:val="497F2430"/>
    <w:rsid w:val="49861AA1"/>
    <w:rsid w:val="49885819"/>
    <w:rsid w:val="499C7517"/>
    <w:rsid w:val="49A0428C"/>
    <w:rsid w:val="49BE129E"/>
    <w:rsid w:val="49BE1C03"/>
    <w:rsid w:val="49D93703"/>
    <w:rsid w:val="49DB1FD2"/>
    <w:rsid w:val="49E36EF3"/>
    <w:rsid w:val="49F954BB"/>
    <w:rsid w:val="49FF1C6B"/>
    <w:rsid w:val="4A0759A1"/>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DE5BC4"/>
    <w:rsid w:val="4BE078F1"/>
    <w:rsid w:val="4BEB52CA"/>
    <w:rsid w:val="4BFC35AD"/>
    <w:rsid w:val="4BFD5BAE"/>
    <w:rsid w:val="4C0849EF"/>
    <w:rsid w:val="4C097FBD"/>
    <w:rsid w:val="4C200BD6"/>
    <w:rsid w:val="4C256FEF"/>
    <w:rsid w:val="4C323163"/>
    <w:rsid w:val="4C341CCD"/>
    <w:rsid w:val="4C3B6274"/>
    <w:rsid w:val="4C3C30F7"/>
    <w:rsid w:val="4C5B4AC8"/>
    <w:rsid w:val="4C7D48C2"/>
    <w:rsid w:val="4C8F5111"/>
    <w:rsid w:val="4C9149E5"/>
    <w:rsid w:val="4CB46925"/>
    <w:rsid w:val="4CC9127C"/>
    <w:rsid w:val="4CE7401B"/>
    <w:rsid w:val="4CEC7012"/>
    <w:rsid w:val="4D060B0B"/>
    <w:rsid w:val="4D1E3209"/>
    <w:rsid w:val="4D2B1B02"/>
    <w:rsid w:val="4D3B6709"/>
    <w:rsid w:val="4D467EC5"/>
    <w:rsid w:val="4D5B5A43"/>
    <w:rsid w:val="4D7A7208"/>
    <w:rsid w:val="4D7A7353"/>
    <w:rsid w:val="4D8B58D8"/>
    <w:rsid w:val="4D8D78A2"/>
    <w:rsid w:val="4D934055"/>
    <w:rsid w:val="4DBC6D1F"/>
    <w:rsid w:val="4DE73192"/>
    <w:rsid w:val="4DF25C03"/>
    <w:rsid w:val="4DF71030"/>
    <w:rsid w:val="4E0153DC"/>
    <w:rsid w:val="4E233D34"/>
    <w:rsid w:val="4E731F50"/>
    <w:rsid w:val="4E740A62"/>
    <w:rsid w:val="4E8B28CA"/>
    <w:rsid w:val="4E97302D"/>
    <w:rsid w:val="4E9904C8"/>
    <w:rsid w:val="4E9D3AC7"/>
    <w:rsid w:val="4EA16E8D"/>
    <w:rsid w:val="4ED8398A"/>
    <w:rsid w:val="4EE01C53"/>
    <w:rsid w:val="4EE31744"/>
    <w:rsid w:val="4EE614CD"/>
    <w:rsid w:val="4F023250"/>
    <w:rsid w:val="4F0F2539"/>
    <w:rsid w:val="4F204746"/>
    <w:rsid w:val="4F804F1C"/>
    <w:rsid w:val="4F88143C"/>
    <w:rsid w:val="4F921EB2"/>
    <w:rsid w:val="4FA233AD"/>
    <w:rsid w:val="4FBB71E1"/>
    <w:rsid w:val="4FC9093A"/>
    <w:rsid w:val="4FEE65F2"/>
    <w:rsid w:val="4FFF6109"/>
    <w:rsid w:val="501F0B32"/>
    <w:rsid w:val="50292A81"/>
    <w:rsid w:val="504D50C7"/>
    <w:rsid w:val="50566671"/>
    <w:rsid w:val="506568B4"/>
    <w:rsid w:val="506644C7"/>
    <w:rsid w:val="506C3128"/>
    <w:rsid w:val="506C5D55"/>
    <w:rsid w:val="507601F4"/>
    <w:rsid w:val="5076286F"/>
    <w:rsid w:val="507B24B3"/>
    <w:rsid w:val="50A13664"/>
    <w:rsid w:val="50AD12B0"/>
    <w:rsid w:val="50CA2BBB"/>
    <w:rsid w:val="50D70E34"/>
    <w:rsid w:val="50E20EB9"/>
    <w:rsid w:val="511424E5"/>
    <w:rsid w:val="51165E00"/>
    <w:rsid w:val="512053F9"/>
    <w:rsid w:val="51234079"/>
    <w:rsid w:val="51330227"/>
    <w:rsid w:val="513A6809"/>
    <w:rsid w:val="51475FBA"/>
    <w:rsid w:val="515A05E1"/>
    <w:rsid w:val="51647E65"/>
    <w:rsid w:val="516528E4"/>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2D1654"/>
    <w:rsid w:val="523C1897"/>
    <w:rsid w:val="525766D1"/>
    <w:rsid w:val="52621067"/>
    <w:rsid w:val="52662470"/>
    <w:rsid w:val="527F3531"/>
    <w:rsid w:val="528172AA"/>
    <w:rsid w:val="52923C08"/>
    <w:rsid w:val="52974D1F"/>
    <w:rsid w:val="52BC29D7"/>
    <w:rsid w:val="52C04276"/>
    <w:rsid w:val="52C35ACC"/>
    <w:rsid w:val="52CA4B9F"/>
    <w:rsid w:val="52DB344A"/>
    <w:rsid w:val="52DC5818"/>
    <w:rsid w:val="52DD4E28"/>
    <w:rsid w:val="53064657"/>
    <w:rsid w:val="5310069C"/>
    <w:rsid w:val="53114F8E"/>
    <w:rsid w:val="531E682A"/>
    <w:rsid w:val="53295A81"/>
    <w:rsid w:val="534C3D5B"/>
    <w:rsid w:val="53897B51"/>
    <w:rsid w:val="539C0DAC"/>
    <w:rsid w:val="539C1EFE"/>
    <w:rsid w:val="539F391C"/>
    <w:rsid w:val="53BC6668"/>
    <w:rsid w:val="53D50FC8"/>
    <w:rsid w:val="53DC50DF"/>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6E620B"/>
    <w:rsid w:val="55790046"/>
    <w:rsid w:val="55892C6A"/>
    <w:rsid w:val="558A0B6B"/>
    <w:rsid w:val="55913AEB"/>
    <w:rsid w:val="559B0682"/>
    <w:rsid w:val="55AA4D69"/>
    <w:rsid w:val="55B1747F"/>
    <w:rsid w:val="55C220B3"/>
    <w:rsid w:val="55CA2007"/>
    <w:rsid w:val="55E62390"/>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6F40992"/>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0544D9"/>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2450EA"/>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921F4F"/>
    <w:rsid w:val="5BA364E3"/>
    <w:rsid w:val="5BA54009"/>
    <w:rsid w:val="5BA652E6"/>
    <w:rsid w:val="5BAA5AC3"/>
    <w:rsid w:val="5BCD17B1"/>
    <w:rsid w:val="5BD05F3D"/>
    <w:rsid w:val="5C12572E"/>
    <w:rsid w:val="5C14118E"/>
    <w:rsid w:val="5C1C7D94"/>
    <w:rsid w:val="5C205D85"/>
    <w:rsid w:val="5C3B233F"/>
    <w:rsid w:val="5C4E644E"/>
    <w:rsid w:val="5C5039B4"/>
    <w:rsid w:val="5C62588A"/>
    <w:rsid w:val="5C675E16"/>
    <w:rsid w:val="5C6E0AFD"/>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85A05"/>
    <w:rsid w:val="5E7E1E3C"/>
    <w:rsid w:val="5E9B11C8"/>
    <w:rsid w:val="5EB0785D"/>
    <w:rsid w:val="5EBA4511"/>
    <w:rsid w:val="5ECE7D1A"/>
    <w:rsid w:val="5EDD7F5D"/>
    <w:rsid w:val="5EF65123"/>
    <w:rsid w:val="5F1542AB"/>
    <w:rsid w:val="5F2534E9"/>
    <w:rsid w:val="5F2711D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5FF23595"/>
    <w:rsid w:val="601B0D3D"/>
    <w:rsid w:val="60213E7A"/>
    <w:rsid w:val="60293071"/>
    <w:rsid w:val="602C4CF9"/>
    <w:rsid w:val="604D1E89"/>
    <w:rsid w:val="60671C10"/>
    <w:rsid w:val="606F72DB"/>
    <w:rsid w:val="609C0867"/>
    <w:rsid w:val="60B233FF"/>
    <w:rsid w:val="60B4658B"/>
    <w:rsid w:val="60D158A0"/>
    <w:rsid w:val="60D46969"/>
    <w:rsid w:val="60E47381"/>
    <w:rsid w:val="60ED7350"/>
    <w:rsid w:val="610E34C7"/>
    <w:rsid w:val="613227E3"/>
    <w:rsid w:val="61355E2F"/>
    <w:rsid w:val="613B376F"/>
    <w:rsid w:val="61471CA6"/>
    <w:rsid w:val="61572171"/>
    <w:rsid w:val="61932B55"/>
    <w:rsid w:val="619B245F"/>
    <w:rsid w:val="61B334DD"/>
    <w:rsid w:val="61B431F8"/>
    <w:rsid w:val="61BA287E"/>
    <w:rsid w:val="61BB5801"/>
    <w:rsid w:val="61BF1B9C"/>
    <w:rsid w:val="61C06C0E"/>
    <w:rsid w:val="61C77C1D"/>
    <w:rsid w:val="61CB4448"/>
    <w:rsid w:val="61CF0031"/>
    <w:rsid w:val="61D412FF"/>
    <w:rsid w:val="61D62B6D"/>
    <w:rsid w:val="61E81E01"/>
    <w:rsid w:val="61EB0AE1"/>
    <w:rsid w:val="62045504"/>
    <w:rsid w:val="6221509B"/>
    <w:rsid w:val="62237D66"/>
    <w:rsid w:val="623E51B7"/>
    <w:rsid w:val="623F0814"/>
    <w:rsid w:val="62614A02"/>
    <w:rsid w:val="626A51B1"/>
    <w:rsid w:val="62826A20"/>
    <w:rsid w:val="629157FD"/>
    <w:rsid w:val="62945D7D"/>
    <w:rsid w:val="629578F8"/>
    <w:rsid w:val="629B7F14"/>
    <w:rsid w:val="62A50D92"/>
    <w:rsid w:val="62AC3ECF"/>
    <w:rsid w:val="62B334AF"/>
    <w:rsid w:val="62BD5F52"/>
    <w:rsid w:val="62CA25A7"/>
    <w:rsid w:val="62CB09BA"/>
    <w:rsid w:val="62CE653B"/>
    <w:rsid w:val="62DD2E99"/>
    <w:rsid w:val="62E01DCA"/>
    <w:rsid w:val="62E64DB9"/>
    <w:rsid w:val="6300421A"/>
    <w:rsid w:val="63321976"/>
    <w:rsid w:val="63352116"/>
    <w:rsid w:val="63444A8D"/>
    <w:rsid w:val="63527C03"/>
    <w:rsid w:val="635B5786"/>
    <w:rsid w:val="636B2239"/>
    <w:rsid w:val="63807109"/>
    <w:rsid w:val="63936E3D"/>
    <w:rsid w:val="63970229"/>
    <w:rsid w:val="63A30FDC"/>
    <w:rsid w:val="63AB77C4"/>
    <w:rsid w:val="63BF2AF6"/>
    <w:rsid w:val="63CC3961"/>
    <w:rsid w:val="63D500F7"/>
    <w:rsid w:val="63E1404C"/>
    <w:rsid w:val="640434C5"/>
    <w:rsid w:val="64054C6A"/>
    <w:rsid w:val="640D3093"/>
    <w:rsid w:val="6410048D"/>
    <w:rsid w:val="642663F5"/>
    <w:rsid w:val="64462301"/>
    <w:rsid w:val="645C36D2"/>
    <w:rsid w:val="64672BE5"/>
    <w:rsid w:val="647924D6"/>
    <w:rsid w:val="647E1D00"/>
    <w:rsid w:val="64A04C33"/>
    <w:rsid w:val="64B61EA2"/>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0E4EA0"/>
    <w:rsid w:val="66300351"/>
    <w:rsid w:val="663626EF"/>
    <w:rsid w:val="66482160"/>
    <w:rsid w:val="664E482B"/>
    <w:rsid w:val="666757F8"/>
    <w:rsid w:val="666A30A6"/>
    <w:rsid w:val="6674153C"/>
    <w:rsid w:val="66850428"/>
    <w:rsid w:val="66957C4E"/>
    <w:rsid w:val="66A03D4A"/>
    <w:rsid w:val="66AD290B"/>
    <w:rsid w:val="66D47E98"/>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7779E"/>
    <w:rsid w:val="680A1F02"/>
    <w:rsid w:val="682D49C9"/>
    <w:rsid w:val="683230C8"/>
    <w:rsid w:val="68520413"/>
    <w:rsid w:val="68606D2B"/>
    <w:rsid w:val="68680E34"/>
    <w:rsid w:val="68775929"/>
    <w:rsid w:val="687E0EED"/>
    <w:rsid w:val="687F3E33"/>
    <w:rsid w:val="687F7B19"/>
    <w:rsid w:val="68953657"/>
    <w:rsid w:val="68AE2D63"/>
    <w:rsid w:val="68DF21CF"/>
    <w:rsid w:val="68F118F3"/>
    <w:rsid w:val="690C23E3"/>
    <w:rsid w:val="6917564C"/>
    <w:rsid w:val="6922313D"/>
    <w:rsid w:val="692F5F35"/>
    <w:rsid w:val="6938470E"/>
    <w:rsid w:val="693B345E"/>
    <w:rsid w:val="694815B6"/>
    <w:rsid w:val="695B664F"/>
    <w:rsid w:val="696C2BFD"/>
    <w:rsid w:val="6990454A"/>
    <w:rsid w:val="69967687"/>
    <w:rsid w:val="69A07559"/>
    <w:rsid w:val="69A47FF6"/>
    <w:rsid w:val="69AC5264"/>
    <w:rsid w:val="69B53FB1"/>
    <w:rsid w:val="69BB3CC8"/>
    <w:rsid w:val="69CD39F6"/>
    <w:rsid w:val="69DA7573"/>
    <w:rsid w:val="69DF2DDC"/>
    <w:rsid w:val="69E91EAC"/>
    <w:rsid w:val="69F47232"/>
    <w:rsid w:val="69F50851"/>
    <w:rsid w:val="6A0150D2"/>
    <w:rsid w:val="6A0F23B6"/>
    <w:rsid w:val="6A2151A2"/>
    <w:rsid w:val="6A435BC0"/>
    <w:rsid w:val="6A4D6408"/>
    <w:rsid w:val="6A764066"/>
    <w:rsid w:val="6A7C3B70"/>
    <w:rsid w:val="6A835E5D"/>
    <w:rsid w:val="6A8630CF"/>
    <w:rsid w:val="6A8D26DF"/>
    <w:rsid w:val="6A9F2B2F"/>
    <w:rsid w:val="6AAD7E8D"/>
    <w:rsid w:val="6ACD1CB5"/>
    <w:rsid w:val="6ACE1BD8"/>
    <w:rsid w:val="6AD6255B"/>
    <w:rsid w:val="6AD96DFF"/>
    <w:rsid w:val="6B0B5A11"/>
    <w:rsid w:val="6B1C1E0E"/>
    <w:rsid w:val="6B655563"/>
    <w:rsid w:val="6B714528"/>
    <w:rsid w:val="6B7743EC"/>
    <w:rsid w:val="6B784FB5"/>
    <w:rsid w:val="6B8C7FF7"/>
    <w:rsid w:val="6BAF0CE7"/>
    <w:rsid w:val="6BCD775B"/>
    <w:rsid w:val="6BEC358E"/>
    <w:rsid w:val="6BF31356"/>
    <w:rsid w:val="6BFB5484"/>
    <w:rsid w:val="6C0E26D6"/>
    <w:rsid w:val="6C2E72A9"/>
    <w:rsid w:val="6C327B3B"/>
    <w:rsid w:val="6C4723DA"/>
    <w:rsid w:val="6C501D6F"/>
    <w:rsid w:val="6C6F4BC6"/>
    <w:rsid w:val="6C6F67C9"/>
    <w:rsid w:val="6C711CE5"/>
    <w:rsid w:val="6C7F08A6"/>
    <w:rsid w:val="6CCC7CFE"/>
    <w:rsid w:val="6CE86EE4"/>
    <w:rsid w:val="6CF112DF"/>
    <w:rsid w:val="6D0927B9"/>
    <w:rsid w:val="6D146980"/>
    <w:rsid w:val="6D1A2E8D"/>
    <w:rsid w:val="6D1C60F5"/>
    <w:rsid w:val="6D233542"/>
    <w:rsid w:val="6D30556A"/>
    <w:rsid w:val="6D52044D"/>
    <w:rsid w:val="6D704099"/>
    <w:rsid w:val="6D761CA9"/>
    <w:rsid w:val="6D78684E"/>
    <w:rsid w:val="6D792DBA"/>
    <w:rsid w:val="6D9C682D"/>
    <w:rsid w:val="6DAD7F48"/>
    <w:rsid w:val="6DB225B5"/>
    <w:rsid w:val="6DB27B89"/>
    <w:rsid w:val="6DBD7593"/>
    <w:rsid w:val="6DDF4286"/>
    <w:rsid w:val="6DE07122"/>
    <w:rsid w:val="6DFD1A82"/>
    <w:rsid w:val="6E103A3A"/>
    <w:rsid w:val="6E137A41"/>
    <w:rsid w:val="6E1D0376"/>
    <w:rsid w:val="6E25722B"/>
    <w:rsid w:val="6E3C7F42"/>
    <w:rsid w:val="6E49664D"/>
    <w:rsid w:val="6E4C7F4F"/>
    <w:rsid w:val="6E69536A"/>
    <w:rsid w:val="6E6C6C08"/>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4B11CB"/>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444124"/>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013DC3"/>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907680"/>
    <w:rsid w:val="75A73CF4"/>
    <w:rsid w:val="75DA0111"/>
    <w:rsid w:val="75FA3BEB"/>
    <w:rsid w:val="76041A24"/>
    <w:rsid w:val="760A7432"/>
    <w:rsid w:val="7613442E"/>
    <w:rsid w:val="7621477C"/>
    <w:rsid w:val="764D5C9A"/>
    <w:rsid w:val="766034F6"/>
    <w:rsid w:val="766926EE"/>
    <w:rsid w:val="766C59F7"/>
    <w:rsid w:val="767D5E56"/>
    <w:rsid w:val="76911902"/>
    <w:rsid w:val="76B01E8C"/>
    <w:rsid w:val="76C43A85"/>
    <w:rsid w:val="76D966AC"/>
    <w:rsid w:val="76EE18A4"/>
    <w:rsid w:val="76FD2AF3"/>
    <w:rsid w:val="77004F81"/>
    <w:rsid w:val="77020CD7"/>
    <w:rsid w:val="771B11CB"/>
    <w:rsid w:val="772A77B6"/>
    <w:rsid w:val="772B7660"/>
    <w:rsid w:val="772E2A90"/>
    <w:rsid w:val="773058FE"/>
    <w:rsid w:val="77316C41"/>
    <w:rsid w:val="77337F4E"/>
    <w:rsid w:val="773A653E"/>
    <w:rsid w:val="775D282C"/>
    <w:rsid w:val="778E3A71"/>
    <w:rsid w:val="77910BE3"/>
    <w:rsid w:val="77930677"/>
    <w:rsid w:val="77A318EC"/>
    <w:rsid w:val="77A52BC6"/>
    <w:rsid w:val="77A92122"/>
    <w:rsid w:val="77AE5A64"/>
    <w:rsid w:val="77B31BEB"/>
    <w:rsid w:val="77B91110"/>
    <w:rsid w:val="77E278FD"/>
    <w:rsid w:val="77E34AEE"/>
    <w:rsid w:val="77E360B4"/>
    <w:rsid w:val="77F008AA"/>
    <w:rsid w:val="780367CD"/>
    <w:rsid w:val="7805379E"/>
    <w:rsid w:val="78274A2A"/>
    <w:rsid w:val="783512AF"/>
    <w:rsid w:val="7836176E"/>
    <w:rsid w:val="783F5216"/>
    <w:rsid w:val="78453B4A"/>
    <w:rsid w:val="78632E2A"/>
    <w:rsid w:val="7872031B"/>
    <w:rsid w:val="78762B5D"/>
    <w:rsid w:val="78822B54"/>
    <w:rsid w:val="788D434B"/>
    <w:rsid w:val="789363DF"/>
    <w:rsid w:val="78AE679B"/>
    <w:rsid w:val="78BD3ABE"/>
    <w:rsid w:val="78BE4504"/>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70370"/>
    <w:rsid w:val="7A194725"/>
    <w:rsid w:val="7A1F7224"/>
    <w:rsid w:val="7A4419D3"/>
    <w:rsid w:val="7A5113F9"/>
    <w:rsid w:val="7A767E77"/>
    <w:rsid w:val="7A7B1E85"/>
    <w:rsid w:val="7A81642D"/>
    <w:rsid w:val="7A922C48"/>
    <w:rsid w:val="7A9478C2"/>
    <w:rsid w:val="7A96213E"/>
    <w:rsid w:val="7AA00365"/>
    <w:rsid w:val="7AA13AB6"/>
    <w:rsid w:val="7ACA53E2"/>
    <w:rsid w:val="7ACB4CB6"/>
    <w:rsid w:val="7B097E4E"/>
    <w:rsid w:val="7B3A791B"/>
    <w:rsid w:val="7B3B76B2"/>
    <w:rsid w:val="7B6C5162"/>
    <w:rsid w:val="7B871525"/>
    <w:rsid w:val="7B8E624C"/>
    <w:rsid w:val="7B971768"/>
    <w:rsid w:val="7BAD4D49"/>
    <w:rsid w:val="7BCE4A5E"/>
    <w:rsid w:val="7BCE61CE"/>
    <w:rsid w:val="7BD04F0E"/>
    <w:rsid w:val="7BD229E1"/>
    <w:rsid w:val="7BD9299B"/>
    <w:rsid w:val="7BDA6622"/>
    <w:rsid w:val="7BDE0CA6"/>
    <w:rsid w:val="7BE57AEB"/>
    <w:rsid w:val="7BF62679"/>
    <w:rsid w:val="7BF73FB5"/>
    <w:rsid w:val="7C0112BB"/>
    <w:rsid w:val="7C182E52"/>
    <w:rsid w:val="7C2D5C29"/>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0E4E"/>
    <w:rsid w:val="7E1352F2"/>
    <w:rsid w:val="7E2412AD"/>
    <w:rsid w:val="7E364F65"/>
    <w:rsid w:val="7E5A4CCF"/>
    <w:rsid w:val="7E5B2AC6"/>
    <w:rsid w:val="7E7042B9"/>
    <w:rsid w:val="7E7A6DE6"/>
    <w:rsid w:val="7E952A02"/>
    <w:rsid w:val="7EB13BAC"/>
    <w:rsid w:val="7ECB34D7"/>
    <w:rsid w:val="7F000084"/>
    <w:rsid w:val="7F160BF6"/>
    <w:rsid w:val="7F390934"/>
    <w:rsid w:val="7F4A320D"/>
    <w:rsid w:val="7F561CC3"/>
    <w:rsid w:val="7F5B391B"/>
    <w:rsid w:val="7F930498"/>
    <w:rsid w:val="7F994EE9"/>
    <w:rsid w:val="7FAB6ECC"/>
    <w:rsid w:val="7FB31497"/>
    <w:rsid w:val="7FBE060D"/>
    <w:rsid w:val="7FCA19E0"/>
    <w:rsid w:val="7FCF31C3"/>
    <w:rsid w:val="7FD30895"/>
    <w:rsid w:val="7FF56A5D"/>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qFormat="1"/>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293D"/>
    <w:rPr>
      <w:rFonts w:eastAsia="Times New Roman"/>
      <w:sz w:val="24"/>
      <w:szCs w:val="24"/>
    </w:rPr>
  </w:style>
  <w:style w:type="paragraph" w:styleId="1">
    <w:name w:val="heading 1"/>
    <w:basedOn w:val="a"/>
    <w:next w:val="a"/>
    <w:link w:val="10"/>
    <w:uiPriority w:val="9"/>
    <w:qFormat/>
    <w:rsid w:val="00D9293D"/>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D9293D"/>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D9293D"/>
    <w:rPr>
      <w:rFonts w:ascii="PMingLiU" w:eastAsia="PMingLiU"/>
      <w:sz w:val="18"/>
      <w:szCs w:val="18"/>
    </w:rPr>
  </w:style>
  <w:style w:type="character" w:styleId="a5">
    <w:name w:val="annotation reference"/>
    <w:basedOn w:val="a0"/>
    <w:uiPriority w:val="99"/>
    <w:semiHidden/>
    <w:unhideWhenUsed/>
    <w:qFormat/>
    <w:rsid w:val="00D9293D"/>
    <w:rPr>
      <w:sz w:val="16"/>
      <w:szCs w:val="16"/>
    </w:rPr>
  </w:style>
  <w:style w:type="paragraph" w:styleId="a6">
    <w:name w:val="annotation text"/>
    <w:basedOn w:val="a"/>
    <w:link w:val="a7"/>
    <w:uiPriority w:val="99"/>
    <w:unhideWhenUsed/>
    <w:qFormat/>
    <w:rsid w:val="00D9293D"/>
    <w:rPr>
      <w:sz w:val="20"/>
      <w:szCs w:val="20"/>
    </w:rPr>
  </w:style>
  <w:style w:type="paragraph" w:styleId="a8">
    <w:name w:val="annotation subject"/>
    <w:basedOn w:val="a6"/>
    <w:next w:val="a6"/>
    <w:link w:val="a9"/>
    <w:uiPriority w:val="99"/>
    <w:semiHidden/>
    <w:unhideWhenUsed/>
    <w:qFormat/>
    <w:rsid w:val="00D9293D"/>
    <w:rPr>
      <w:b/>
      <w:bCs/>
    </w:rPr>
  </w:style>
  <w:style w:type="character" w:styleId="aa">
    <w:name w:val="Emphasis"/>
    <w:basedOn w:val="a0"/>
    <w:uiPriority w:val="20"/>
    <w:qFormat/>
    <w:rsid w:val="00D9293D"/>
    <w:rPr>
      <w:i/>
      <w:iCs/>
    </w:rPr>
  </w:style>
  <w:style w:type="character" w:styleId="ab">
    <w:name w:val="FollowedHyperlink"/>
    <w:basedOn w:val="a0"/>
    <w:uiPriority w:val="99"/>
    <w:semiHidden/>
    <w:unhideWhenUsed/>
    <w:qFormat/>
    <w:rsid w:val="00D9293D"/>
    <w:rPr>
      <w:color w:val="954F72" w:themeColor="followedHyperlink"/>
      <w:u w:val="single"/>
    </w:rPr>
  </w:style>
  <w:style w:type="paragraph" w:styleId="ac">
    <w:name w:val="footer"/>
    <w:basedOn w:val="a"/>
    <w:link w:val="ad"/>
    <w:uiPriority w:val="99"/>
    <w:unhideWhenUsed/>
    <w:qFormat/>
    <w:rsid w:val="00D9293D"/>
    <w:pPr>
      <w:tabs>
        <w:tab w:val="center" w:pos="4320"/>
        <w:tab w:val="right" w:pos="8640"/>
      </w:tabs>
    </w:pPr>
  </w:style>
  <w:style w:type="paragraph" w:styleId="ae">
    <w:name w:val="header"/>
    <w:basedOn w:val="a"/>
    <w:link w:val="af"/>
    <w:uiPriority w:val="99"/>
    <w:unhideWhenUsed/>
    <w:qFormat/>
    <w:rsid w:val="00D9293D"/>
    <w:pPr>
      <w:tabs>
        <w:tab w:val="center" w:pos="4320"/>
        <w:tab w:val="right" w:pos="8640"/>
      </w:tabs>
    </w:pPr>
  </w:style>
  <w:style w:type="character" w:styleId="af0">
    <w:name w:val="Hyperlink"/>
    <w:basedOn w:val="a0"/>
    <w:uiPriority w:val="99"/>
    <w:unhideWhenUsed/>
    <w:qFormat/>
    <w:rsid w:val="00D9293D"/>
    <w:rPr>
      <w:color w:val="0563C1" w:themeColor="hyperlink"/>
      <w:u w:val="single"/>
    </w:rPr>
  </w:style>
  <w:style w:type="character" w:styleId="af1">
    <w:name w:val="line number"/>
    <w:basedOn w:val="a0"/>
    <w:uiPriority w:val="99"/>
    <w:semiHidden/>
    <w:unhideWhenUsed/>
    <w:qFormat/>
    <w:rsid w:val="00D9293D"/>
  </w:style>
  <w:style w:type="paragraph" w:styleId="Web">
    <w:name w:val="Normal (Web)"/>
    <w:basedOn w:val="a"/>
    <w:uiPriority w:val="99"/>
    <w:semiHidden/>
    <w:unhideWhenUsed/>
    <w:qFormat/>
    <w:rsid w:val="00D9293D"/>
    <w:pPr>
      <w:spacing w:before="100" w:beforeAutospacing="1" w:after="100" w:afterAutospacing="1"/>
    </w:pPr>
  </w:style>
  <w:style w:type="character" w:styleId="af2">
    <w:name w:val="page number"/>
    <w:basedOn w:val="a0"/>
    <w:uiPriority w:val="99"/>
    <w:semiHidden/>
    <w:unhideWhenUsed/>
    <w:qFormat/>
    <w:rsid w:val="00D9293D"/>
  </w:style>
  <w:style w:type="character" w:styleId="af3">
    <w:name w:val="Strong"/>
    <w:basedOn w:val="a0"/>
    <w:uiPriority w:val="22"/>
    <w:qFormat/>
    <w:rsid w:val="00D9293D"/>
    <w:rPr>
      <w:b/>
      <w:bCs/>
    </w:rPr>
  </w:style>
  <w:style w:type="table" w:styleId="af4">
    <w:name w:val="Table Grid"/>
    <w:basedOn w:val="a1"/>
    <w:uiPriority w:val="39"/>
    <w:qFormat/>
    <w:rsid w:val="00D9293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D9293D"/>
    <w:pPr>
      <w:ind w:left="720"/>
      <w:contextualSpacing/>
    </w:pPr>
  </w:style>
  <w:style w:type="character" w:customStyle="1" w:styleId="UnresolvedMention1">
    <w:name w:val="Unresolved Mention1"/>
    <w:basedOn w:val="a0"/>
    <w:uiPriority w:val="99"/>
    <w:semiHidden/>
    <w:unhideWhenUsed/>
    <w:qFormat/>
    <w:rsid w:val="00D9293D"/>
    <w:rPr>
      <w:color w:val="605E5C"/>
      <w:shd w:val="clear" w:color="auto" w:fill="E1DFDD"/>
    </w:rPr>
  </w:style>
  <w:style w:type="character" w:customStyle="1" w:styleId="a7">
    <w:name w:val="註解文字 字元"/>
    <w:basedOn w:val="a0"/>
    <w:link w:val="a6"/>
    <w:uiPriority w:val="99"/>
    <w:qFormat/>
    <w:rsid w:val="00D9293D"/>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D9293D"/>
    <w:rPr>
      <w:rFonts w:ascii="Times New Roman" w:eastAsia="Times New Roman" w:hAnsi="Times New Roman" w:cs="Times New Roman"/>
      <w:b/>
      <w:bCs/>
      <w:sz w:val="20"/>
      <w:szCs w:val="20"/>
    </w:rPr>
  </w:style>
  <w:style w:type="paragraph" w:customStyle="1" w:styleId="referenceauthor">
    <w:name w:val="reference__author"/>
    <w:basedOn w:val="a"/>
    <w:qFormat/>
    <w:rsid w:val="00D9293D"/>
    <w:pPr>
      <w:spacing w:before="100" w:beforeAutospacing="1" w:after="100" w:afterAutospacing="1"/>
    </w:pPr>
  </w:style>
  <w:style w:type="character" w:customStyle="1" w:styleId="referenceauthorslistsuffix">
    <w:name w:val="reference__authors_list_suffix"/>
    <w:basedOn w:val="a0"/>
    <w:qFormat/>
    <w:rsid w:val="00D9293D"/>
  </w:style>
  <w:style w:type="character" w:styleId="af6">
    <w:name w:val="Placeholder Text"/>
    <w:basedOn w:val="a0"/>
    <w:uiPriority w:val="99"/>
    <w:semiHidden/>
    <w:qFormat/>
    <w:rsid w:val="00D9293D"/>
    <w:rPr>
      <w:color w:val="808080"/>
    </w:rPr>
  </w:style>
  <w:style w:type="character" w:customStyle="1" w:styleId="10">
    <w:name w:val="標題 1 字元"/>
    <w:basedOn w:val="a0"/>
    <w:link w:val="1"/>
    <w:uiPriority w:val="9"/>
    <w:qFormat/>
    <w:rsid w:val="00D9293D"/>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D9293D"/>
    <w:rPr>
      <w:rFonts w:ascii="Times New Roman" w:eastAsia="Times New Roman" w:hAnsi="Times New Roman" w:cs="Times New Roman"/>
      <w:sz w:val="24"/>
      <w:szCs w:val="24"/>
    </w:rPr>
  </w:style>
  <w:style w:type="character" w:customStyle="1" w:styleId="ad">
    <w:name w:val="頁尾 字元"/>
    <w:basedOn w:val="a0"/>
    <w:link w:val="ac"/>
    <w:uiPriority w:val="99"/>
    <w:qFormat/>
    <w:rsid w:val="00D9293D"/>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D9293D"/>
    <w:rPr>
      <w:rFonts w:ascii="PMingLiU" w:eastAsia="PMingLiU" w:hAnsi="Times New Roman" w:cs="Times New Roman"/>
      <w:sz w:val="18"/>
      <w:szCs w:val="18"/>
    </w:rPr>
  </w:style>
  <w:style w:type="paragraph" w:customStyle="1" w:styleId="11">
    <w:name w:val="修訂1"/>
    <w:hidden/>
    <w:uiPriority w:val="99"/>
    <w:semiHidden/>
    <w:qFormat/>
    <w:rsid w:val="00D9293D"/>
    <w:rPr>
      <w:rFonts w:eastAsia="Times New Roman"/>
      <w:sz w:val="24"/>
      <w:szCs w:val="24"/>
    </w:rPr>
  </w:style>
  <w:style w:type="character" w:customStyle="1" w:styleId="apple-converted-space">
    <w:name w:val="apple-converted-space"/>
    <w:basedOn w:val="a0"/>
    <w:qFormat/>
    <w:rsid w:val="00D9293D"/>
  </w:style>
  <w:style w:type="paragraph" w:customStyle="1" w:styleId="2">
    <w:name w:val="修訂2"/>
    <w:hidden/>
    <w:uiPriority w:val="99"/>
    <w:unhideWhenUsed/>
    <w:qFormat/>
    <w:rsid w:val="00D9293D"/>
    <w:rPr>
      <w:rFonts w:eastAsia="Times New Roman"/>
      <w:sz w:val="24"/>
      <w:szCs w:val="24"/>
    </w:rPr>
  </w:style>
  <w:style w:type="paragraph" w:customStyle="1" w:styleId="3">
    <w:name w:val="修訂3"/>
    <w:hidden/>
    <w:uiPriority w:val="99"/>
    <w:unhideWhenUsed/>
    <w:qFormat/>
    <w:rsid w:val="00D9293D"/>
    <w:rPr>
      <w:rFonts w:eastAsia="Times New Roman"/>
      <w:sz w:val="24"/>
      <w:szCs w:val="24"/>
    </w:rPr>
  </w:style>
  <w:style w:type="paragraph" w:customStyle="1" w:styleId="40">
    <w:name w:val="修訂4"/>
    <w:hidden/>
    <w:uiPriority w:val="99"/>
    <w:unhideWhenUsed/>
    <w:qFormat/>
    <w:rsid w:val="00D9293D"/>
    <w:rPr>
      <w:rFonts w:eastAsia="Times New Roman"/>
      <w:sz w:val="24"/>
      <w:szCs w:val="24"/>
    </w:rPr>
  </w:style>
  <w:style w:type="paragraph" w:customStyle="1" w:styleId="5">
    <w:name w:val="修訂5"/>
    <w:hidden/>
    <w:uiPriority w:val="99"/>
    <w:semiHidden/>
    <w:qFormat/>
    <w:rsid w:val="00D9293D"/>
    <w:rPr>
      <w:rFonts w:eastAsia="Times New Roman"/>
      <w:sz w:val="24"/>
      <w:szCs w:val="24"/>
    </w:rPr>
  </w:style>
  <w:style w:type="paragraph" w:customStyle="1" w:styleId="Revision1">
    <w:name w:val="Revision1"/>
    <w:hidden/>
    <w:uiPriority w:val="99"/>
    <w:semiHidden/>
    <w:qFormat/>
    <w:rsid w:val="00D9293D"/>
    <w:rPr>
      <w:rFonts w:eastAsia="Times New Roman"/>
      <w:sz w:val="24"/>
      <w:szCs w:val="24"/>
    </w:rPr>
  </w:style>
  <w:style w:type="paragraph" w:customStyle="1" w:styleId="Revision2">
    <w:name w:val="Revision2"/>
    <w:hidden/>
    <w:uiPriority w:val="99"/>
    <w:semiHidden/>
    <w:qFormat/>
    <w:rsid w:val="00D9293D"/>
    <w:rPr>
      <w:rFonts w:eastAsia="Times New Roman"/>
      <w:sz w:val="24"/>
      <w:szCs w:val="24"/>
    </w:rPr>
  </w:style>
  <w:style w:type="paragraph" w:customStyle="1" w:styleId="Revision3">
    <w:name w:val="Revision3"/>
    <w:hidden/>
    <w:uiPriority w:val="99"/>
    <w:semiHidden/>
    <w:qFormat/>
    <w:rsid w:val="00D9293D"/>
    <w:rPr>
      <w:rFonts w:eastAsia="Times New Roman"/>
      <w:sz w:val="24"/>
      <w:szCs w:val="24"/>
    </w:rPr>
  </w:style>
  <w:style w:type="paragraph" w:customStyle="1" w:styleId="Revision4">
    <w:name w:val="Revision4"/>
    <w:hidden/>
    <w:uiPriority w:val="99"/>
    <w:semiHidden/>
    <w:qFormat/>
    <w:rsid w:val="00D9293D"/>
    <w:rPr>
      <w:rFonts w:eastAsia="Times New Roman"/>
      <w:sz w:val="24"/>
      <w:szCs w:val="24"/>
    </w:rPr>
  </w:style>
  <w:style w:type="paragraph" w:customStyle="1" w:styleId="6">
    <w:name w:val="修訂6"/>
    <w:hidden/>
    <w:uiPriority w:val="99"/>
    <w:semiHidden/>
    <w:qFormat/>
    <w:rsid w:val="00D9293D"/>
    <w:rPr>
      <w:rFonts w:eastAsia="Times New Roman"/>
      <w:sz w:val="24"/>
      <w:szCs w:val="24"/>
    </w:rPr>
  </w:style>
  <w:style w:type="paragraph" w:customStyle="1" w:styleId="Revision5">
    <w:name w:val="Revision5"/>
    <w:hidden/>
    <w:uiPriority w:val="99"/>
    <w:semiHidden/>
    <w:qFormat/>
    <w:rsid w:val="00D9293D"/>
    <w:rPr>
      <w:rFonts w:eastAsia="Times New Roman"/>
      <w:sz w:val="24"/>
      <w:szCs w:val="24"/>
    </w:rPr>
  </w:style>
  <w:style w:type="paragraph" w:customStyle="1" w:styleId="7">
    <w:name w:val="修訂7"/>
    <w:hidden/>
    <w:uiPriority w:val="99"/>
    <w:semiHidden/>
    <w:qFormat/>
    <w:rsid w:val="00D9293D"/>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FF66AB" w:rsidRDefault="00FF66AB">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FF66AB" w:rsidRDefault="00FF66AB">
          <w:pPr>
            <w:pStyle w:val="A3478ECC1017F44895F653FF3EEA4A97"/>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FF66AB" w:rsidRDefault="00FF66AB">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FF66AB" w:rsidRDefault="00FF66AB">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FF66AB" w:rsidRDefault="00FF66AB">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FF66AB" w:rsidRDefault="00FF66AB">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FF66AB" w:rsidRDefault="00FF66AB">
          <w:r>
            <w:rPr>
              <w:rStyle w:val="a3"/>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FF66AB" w:rsidRDefault="00FF66AB">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FF66AB" w:rsidRDefault="00FF66AB">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FF66AB" w:rsidRDefault="00FF66AB">
          <w:pPr>
            <w:pStyle w:val="29EDB47DE1AB432384FD7B4600B502D7"/>
          </w:pPr>
          <w:r>
            <w:rPr>
              <w:rStyle w:val="a3"/>
            </w:rPr>
            <w:t>Click or tap here to enter text.</w:t>
          </w:r>
        </w:p>
      </w:docPartBody>
    </w:docPart>
    <w:docPart>
      <w:docPartPr>
        <w:name w:val="9B92773756A44C0CB294E7826E9BB416"/>
        <w:category>
          <w:name w:val="一般"/>
          <w:gallery w:val="placeholder"/>
        </w:category>
        <w:types>
          <w:type w:val="bbPlcHdr"/>
        </w:types>
        <w:behaviors>
          <w:behavior w:val="content"/>
        </w:behaviors>
        <w:guid w:val="{4327EE9D-F9D5-4AE7-B26D-0D111B73FC44}"/>
      </w:docPartPr>
      <w:docPartBody>
        <w:p w:rsidR="00FF66AB" w:rsidRDefault="00FF66AB">
          <w:pPr>
            <w:pStyle w:val="9B92773756A44C0CB294E7826E9BB416"/>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86F31"/>
    <w:rsid w:val="003A261A"/>
    <w:rsid w:val="004B4BF8"/>
    <w:rsid w:val="004B7B7A"/>
    <w:rsid w:val="00507122"/>
    <w:rsid w:val="005A60A4"/>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19C8"/>
    <w:rsid w:val="00AD71B7"/>
    <w:rsid w:val="00B460EA"/>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 w:val="00FF66AB"/>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6AB"/>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FF66AB"/>
    <w:rPr>
      <w:color w:val="808080"/>
    </w:rPr>
  </w:style>
  <w:style w:type="paragraph" w:customStyle="1" w:styleId="A3478ECC1017F44895F653FF3EEA4A97">
    <w:name w:val="A3478ECC1017F44895F653FF3EEA4A97"/>
    <w:qFormat/>
    <w:rsid w:val="00FF66AB"/>
    <w:rPr>
      <w:sz w:val="24"/>
      <w:szCs w:val="24"/>
    </w:rPr>
  </w:style>
  <w:style w:type="paragraph" w:customStyle="1" w:styleId="5F2739A4D82A71429E8F88964A2C31B8">
    <w:name w:val="5F2739A4D82A71429E8F88964A2C31B8"/>
    <w:qFormat/>
    <w:rsid w:val="00FF66AB"/>
    <w:rPr>
      <w:sz w:val="24"/>
      <w:szCs w:val="24"/>
    </w:rPr>
  </w:style>
  <w:style w:type="paragraph" w:customStyle="1" w:styleId="D55F8C68F89C4514A3D4FC898230744F">
    <w:name w:val="D55F8C68F89C4514A3D4FC898230744F"/>
    <w:qFormat/>
    <w:rsid w:val="00FF66AB"/>
    <w:pPr>
      <w:spacing w:after="200" w:line="276" w:lineRule="auto"/>
    </w:pPr>
    <w:rPr>
      <w:rFonts w:eastAsia="DFKai-SB"/>
      <w:sz w:val="22"/>
      <w:szCs w:val="22"/>
    </w:rPr>
  </w:style>
  <w:style w:type="paragraph" w:customStyle="1" w:styleId="B00D5168CD234C1B8204088B17DFE688">
    <w:name w:val="B00D5168CD234C1B8204088B17DFE688"/>
    <w:qFormat/>
    <w:rsid w:val="00FF66AB"/>
    <w:pPr>
      <w:spacing w:after="200" w:line="276" w:lineRule="auto"/>
    </w:pPr>
    <w:rPr>
      <w:rFonts w:eastAsia="DFKai-SB"/>
      <w:sz w:val="22"/>
      <w:szCs w:val="22"/>
    </w:rPr>
  </w:style>
  <w:style w:type="paragraph" w:customStyle="1" w:styleId="29EDB47DE1AB432384FD7B4600B502D7">
    <w:name w:val="29EDB47DE1AB432384FD7B4600B502D7"/>
    <w:qFormat/>
    <w:rsid w:val="00FF66AB"/>
    <w:pPr>
      <w:spacing w:after="200" w:line="276" w:lineRule="auto"/>
    </w:pPr>
    <w:rPr>
      <w:rFonts w:eastAsia="DFKai-SB"/>
      <w:sz w:val="22"/>
      <w:szCs w:val="22"/>
    </w:rPr>
  </w:style>
  <w:style w:type="paragraph" w:customStyle="1" w:styleId="DE4FC31D499C4C3FADAE92C9566F891B">
    <w:name w:val="DE4FC31D499C4C3FADAE92C9566F891B"/>
    <w:qFormat/>
    <w:rsid w:val="00FF66AB"/>
    <w:pPr>
      <w:spacing w:after="200" w:line="276" w:lineRule="auto"/>
    </w:pPr>
    <w:rPr>
      <w:rFonts w:eastAsia="DFKai-SB"/>
      <w:sz w:val="22"/>
      <w:szCs w:val="22"/>
    </w:rPr>
  </w:style>
  <w:style w:type="paragraph" w:customStyle="1" w:styleId="8C2415A4F58A462FA8727E7AA3F20304">
    <w:name w:val="8C2415A4F58A462FA8727E7AA3F20304"/>
    <w:qFormat/>
    <w:rsid w:val="00FF66AB"/>
    <w:pPr>
      <w:spacing w:after="200" w:line="276" w:lineRule="auto"/>
    </w:pPr>
    <w:rPr>
      <w:rFonts w:eastAsia="DFKai-SB"/>
      <w:sz w:val="22"/>
      <w:szCs w:val="22"/>
    </w:rPr>
  </w:style>
  <w:style w:type="paragraph" w:customStyle="1" w:styleId="A4A29EF3064F4A0EA7E11BBDC308A6C3">
    <w:name w:val="A4A29EF3064F4A0EA7E11BBDC308A6C3"/>
    <w:rsid w:val="00FF66AB"/>
    <w:pPr>
      <w:spacing w:after="200" w:line="276" w:lineRule="auto"/>
    </w:pPr>
    <w:rPr>
      <w:rFonts w:eastAsia="DFKai-SB"/>
      <w:sz w:val="22"/>
      <w:szCs w:val="22"/>
    </w:rPr>
  </w:style>
  <w:style w:type="paragraph" w:customStyle="1" w:styleId="EA5A5746726642B090DF914B571ABED3">
    <w:name w:val="EA5A5746726642B090DF914B571ABED3"/>
    <w:qFormat/>
    <w:rsid w:val="00FF66AB"/>
    <w:pPr>
      <w:spacing w:after="200" w:line="276" w:lineRule="auto"/>
    </w:pPr>
    <w:rPr>
      <w:rFonts w:eastAsia="DFKai-SB"/>
      <w:sz w:val="22"/>
      <w:szCs w:val="22"/>
    </w:rPr>
  </w:style>
  <w:style w:type="paragraph" w:customStyle="1" w:styleId="42B32801C61F415DA560D5C8FBB8CF0A">
    <w:name w:val="42B32801C61F415DA560D5C8FBB8CF0A"/>
    <w:qFormat/>
    <w:rsid w:val="00FF66AB"/>
    <w:pPr>
      <w:spacing w:after="200" w:line="276" w:lineRule="auto"/>
    </w:pPr>
    <w:rPr>
      <w:rFonts w:eastAsia="DFKai-SB"/>
      <w:sz w:val="22"/>
      <w:szCs w:val="22"/>
    </w:rPr>
  </w:style>
  <w:style w:type="paragraph" w:customStyle="1" w:styleId="9B92773756A44C0CB294E7826E9BB416">
    <w:name w:val="9B92773756A44C0CB294E7826E9BB416"/>
    <w:rsid w:val="00FF66AB"/>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5D69E0-CFDF-492A-ADC8-0F289244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32</Pages>
  <Words>5979</Words>
  <Characters>34081</Characters>
  <Application>Microsoft Office Word</Application>
  <DocSecurity>0</DocSecurity>
  <Lines>284</Lines>
  <Paragraphs>79</Paragraphs>
  <ScaleCrop>false</ScaleCrop>
  <Company>.</Company>
  <LinksUpToDate>false</LinksUpToDate>
  <CharactersWithSpaces>39981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74</cp:revision>
  <dcterms:created xsi:type="dcterms:W3CDTF">2023-01-10T07:31:00Z</dcterms:created>
  <dcterms:modified xsi:type="dcterms:W3CDTF">2023-02-16T16:09:00Z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